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r>
              <w:rPr>
                <w:color w:val="000000"/>
                <w:sz w:val="24"/>
              </w:rPr>
              <w:t>Dr. Stephen Paul Salloway MD, MS</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6D1953" w:rsidRDefault="009461DE">
            <w:r>
              <w:rPr>
                <w:noProof/>
              </w:rPr>
              <w:drawing>
                <wp:inline distT="0" distB="0" distL="0" distR="0" wp14:anchorId="556A77B0" wp14:editId="707E79DE">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ephen Paul Salloway.jp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The Warren Alpert Medical School of Brown University</w:t>
            </w:r>
          </w:p>
          <w:p w:rsidR="002C7E24" w:rsidRDefault="002C7E24" w:rsidP="0097780E">
            <w:pPr>
              <w:pStyle w:val="11TableHeader"/>
              <w:rPr>
                <w:b w:val="0"/>
                <w:color w:val="000000"/>
                <w:sz w:val="18"/>
              </w:rPr>
            </w:pPr>
            <w:r>
              <w:rPr>
                <w:b w:val="0"/>
                <w:color w:val="000000"/>
                <w:sz w:val="18"/>
              </w:rPr>
              <w:t>222 Richmond Street</w:t>
            </w:r>
          </w:p>
          <w:p w:rsidR="002C7E24" w:rsidRDefault="002C7E24" w:rsidP="0097780E">
            <w:pPr>
              <w:pStyle w:val="11TableHeader"/>
              <w:rPr>
                <w:b w:val="0"/>
                <w:color w:val="000000"/>
                <w:sz w:val="18"/>
              </w:rPr>
            </w:pPr>
            <w:r>
              <w:rPr>
                <w:b w:val="0"/>
                <w:color w:val="000000"/>
                <w:sz w:val="18"/>
              </w:rPr>
              <w:t>Providence, Rhode Island, United States of America, 02903</w:t>
            </w:r>
          </w:p>
          <w:p w:rsidR="002C7E24" w:rsidRDefault="002C7E24" w:rsidP="0097780E">
            <w:pPr>
              <w:pStyle w:val="11TableHeader"/>
              <w:rPr>
                <w:b w:val="0"/>
                <w:color w:val="000000"/>
                <w:sz w:val="18"/>
              </w:rPr>
            </w:pPr>
            <w:r>
              <w:rPr>
                <w:b w:val="0"/>
                <w:color w:val="000000"/>
                <w:sz w:val="18"/>
              </w:rPr>
              <w:t>Phone: +1 401 455 6403</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stephen_salloway@brown.edu</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Neurology | Psychiatry</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w:t>
            </w:r>
          </w:p>
        </w:tc>
        <w:tc>
          <w:tcPr>
            <w:tcW w:w="1714" w:type="dxa"/>
          </w:tcPr>
          <w:p w:rsidR="006D1953" w:rsidRDefault="009461DE">
            <w:pPr>
              <w:cnfStyle w:val="000000100000" w:firstRow="0" w:lastRow="0" w:firstColumn="0" w:lastColumn="0" w:oddVBand="0" w:evenVBand="0" w:oddHBand="1" w:evenHBand="0" w:firstRowFirstColumn="0" w:firstRowLastColumn="0" w:lastRowFirstColumn="0" w:lastRowLastColumn="0"/>
            </w:pPr>
            <w:r>
              <w:t>Associate Director</w:t>
            </w:r>
          </w:p>
        </w:tc>
        <w:tc>
          <w:tcPr>
            <w:tcW w:w="5133" w:type="dxa"/>
          </w:tcPr>
          <w:p w:rsidR="006D1953" w:rsidRDefault="009461DE">
            <w:pPr>
              <w:cnfStyle w:val="000000100000" w:firstRow="0" w:lastRow="0" w:firstColumn="0" w:lastColumn="0" w:oddVBand="0" w:evenVBand="0" w:oddHBand="1" w:evenHBand="0" w:firstRowFirstColumn="0" w:firstRowLastColumn="0" w:lastRowFirstColumn="0" w:lastRowLastColumn="0"/>
            </w:pPr>
            <w:r>
              <w:t xml:space="preserve">Brown Center for Alzheimer’s Disease </w:t>
            </w:r>
            <w:r>
              <w:t>Research, Brown University</w:t>
            </w:r>
          </w:p>
        </w:tc>
        <w:tc>
          <w:tcPr>
            <w:tcW w:w="1149" w:type="dxa"/>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2021</w:t>
            </w:r>
          </w:p>
        </w:tc>
        <w:tc>
          <w:tcPr>
            <w:tcW w:w="938" w:type="dxa"/>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2</w:t>
            </w:r>
          </w:p>
        </w:tc>
        <w:tc>
          <w:tcPr>
            <w:tcW w:w="1714" w:type="dxa"/>
          </w:tcPr>
          <w:p w:rsidR="006D1953" w:rsidRDefault="009461DE">
            <w:pPr>
              <w:cnfStyle w:val="000000010000" w:firstRow="0" w:lastRow="0" w:firstColumn="0" w:lastColumn="0" w:oddVBand="0" w:evenVBand="0" w:oddHBand="0" w:evenHBand="1" w:firstRowFirstColumn="0" w:firstRowLastColumn="0" w:lastRowFirstColumn="0" w:lastRowLastColumn="0"/>
            </w:pPr>
            <w:r>
              <w:t>Member</w:t>
            </w:r>
          </w:p>
        </w:tc>
        <w:tc>
          <w:tcPr>
            <w:tcW w:w="5133" w:type="dxa"/>
          </w:tcPr>
          <w:p w:rsidR="006D1953" w:rsidRDefault="009461DE">
            <w:pPr>
              <w:cnfStyle w:val="000000010000" w:firstRow="0" w:lastRow="0" w:firstColumn="0" w:lastColumn="0" w:oddVBand="0" w:evenVBand="0" w:oddHBand="0" w:evenHBand="1" w:firstRowFirstColumn="0" w:firstRowLastColumn="0" w:lastRowFirstColumn="0" w:lastRowLastColumn="0"/>
            </w:pPr>
            <w:r>
              <w:t>Mayo Alzheimer’s Disease Research Center, Mayo Clinic</w:t>
            </w:r>
          </w:p>
        </w:tc>
        <w:tc>
          <w:tcPr>
            <w:tcW w:w="1149" w:type="dxa"/>
          </w:tcPr>
          <w:p w:rsidR="006D1953" w:rsidRDefault="009461DE">
            <w:pPr>
              <w:jc w:val="center"/>
              <w:cnfStyle w:val="000000010000" w:firstRow="0" w:lastRow="0" w:firstColumn="0" w:lastColumn="0" w:oddVBand="0" w:evenVBand="0" w:oddHBand="0" w:evenHBand="1" w:firstRowFirstColumn="0" w:firstRowLastColumn="0" w:lastRowFirstColumn="0" w:lastRowLastColumn="0"/>
            </w:pPr>
            <w:r>
              <w:t>2021</w:t>
            </w:r>
          </w:p>
        </w:tc>
        <w:tc>
          <w:tcPr>
            <w:tcW w:w="938" w:type="dxa"/>
          </w:tcPr>
          <w:p w:rsidR="006D1953" w:rsidRDefault="009461DE">
            <w:pPr>
              <w:jc w:val="center"/>
              <w:cnfStyle w:val="000000010000" w:firstRow="0" w:lastRow="0" w:firstColumn="0" w:lastColumn="0" w:oddVBand="0" w:evenVBand="0" w:oddHBand="0" w:evenHBand="1" w:firstRowFirstColumn="0" w:firstRowLastColumn="0" w:lastRowFirstColumn="0" w:lastRowLastColumn="0"/>
            </w:pPr>
            <w:r>
              <w:t>-</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3</w:t>
            </w:r>
          </w:p>
        </w:tc>
        <w:tc>
          <w:tcPr>
            <w:tcW w:w="1714" w:type="dxa"/>
          </w:tcPr>
          <w:p w:rsidR="006D1953" w:rsidRDefault="009461DE">
            <w:pPr>
              <w:cnfStyle w:val="000000100000" w:firstRow="0" w:lastRow="0" w:firstColumn="0" w:lastColumn="0" w:oddVBand="0" w:evenVBand="0" w:oddHBand="1" w:evenHBand="0" w:firstRowFirstColumn="0" w:firstRowLastColumn="0" w:lastRowFirstColumn="0" w:lastRowLastColumn="0"/>
            </w:pPr>
            <w:r>
              <w:t>Member</w:t>
            </w:r>
          </w:p>
        </w:tc>
        <w:tc>
          <w:tcPr>
            <w:tcW w:w="5133" w:type="dxa"/>
          </w:tcPr>
          <w:p w:rsidR="006D1953" w:rsidRDefault="009461DE">
            <w:pPr>
              <w:cnfStyle w:val="000000100000" w:firstRow="0" w:lastRow="0" w:firstColumn="0" w:lastColumn="0" w:oddVBand="0" w:evenVBand="0" w:oddHBand="1" w:evenHBand="0" w:firstRowFirstColumn="0" w:firstRowLastColumn="0" w:lastRowFirstColumn="0" w:lastRowLastColumn="0"/>
            </w:pPr>
            <w:r>
              <w:t>Mayo Clinic Alzheimer's Disease Research Center</w:t>
            </w:r>
          </w:p>
        </w:tc>
        <w:tc>
          <w:tcPr>
            <w:tcW w:w="1149" w:type="dxa"/>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2021</w:t>
            </w:r>
          </w:p>
        </w:tc>
        <w:tc>
          <w:tcPr>
            <w:tcW w:w="938" w:type="dxa"/>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4</w:t>
            </w:r>
          </w:p>
        </w:tc>
        <w:tc>
          <w:tcPr>
            <w:tcW w:w="1714" w:type="dxa"/>
          </w:tcPr>
          <w:p w:rsidR="006D1953" w:rsidRDefault="009461DE">
            <w:pPr>
              <w:cnfStyle w:val="000000010000" w:firstRow="0" w:lastRow="0" w:firstColumn="0" w:lastColumn="0" w:oddVBand="0" w:evenVBand="0" w:oddHBand="0" w:evenHBand="1" w:firstRowFirstColumn="0" w:firstRowLastColumn="0" w:lastRowFirstColumn="0" w:lastRowLastColumn="0"/>
            </w:pPr>
            <w:r>
              <w:t>Member</w:t>
            </w:r>
          </w:p>
        </w:tc>
        <w:tc>
          <w:tcPr>
            <w:tcW w:w="5133" w:type="dxa"/>
          </w:tcPr>
          <w:p w:rsidR="006D1953" w:rsidRDefault="009461DE">
            <w:pPr>
              <w:cnfStyle w:val="000000010000" w:firstRow="0" w:lastRow="0" w:firstColumn="0" w:lastColumn="0" w:oddVBand="0" w:evenVBand="0" w:oddHBand="0" w:evenHBand="1" w:firstRowFirstColumn="0" w:firstRowLastColumn="0" w:lastRowFirstColumn="0" w:lastRowLastColumn="0"/>
            </w:pPr>
            <w:r>
              <w:t>Carney Brain Sciences Executive Committee, Brown University</w:t>
            </w:r>
          </w:p>
        </w:tc>
        <w:tc>
          <w:tcPr>
            <w:tcW w:w="1149" w:type="dxa"/>
          </w:tcPr>
          <w:p w:rsidR="006D1953" w:rsidRDefault="009461DE">
            <w:pPr>
              <w:jc w:val="center"/>
              <w:cnfStyle w:val="000000010000" w:firstRow="0" w:lastRow="0" w:firstColumn="0" w:lastColumn="0" w:oddVBand="0" w:evenVBand="0" w:oddHBand="0" w:evenHBand="1" w:firstRowFirstColumn="0" w:firstRowLastColumn="0" w:lastRowFirstColumn="0" w:lastRowLastColumn="0"/>
            </w:pPr>
            <w:r>
              <w:t>2020</w:t>
            </w:r>
          </w:p>
        </w:tc>
        <w:tc>
          <w:tcPr>
            <w:tcW w:w="938" w:type="dxa"/>
          </w:tcPr>
          <w:p w:rsidR="006D1953" w:rsidRDefault="009461DE">
            <w:pPr>
              <w:jc w:val="center"/>
              <w:cnfStyle w:val="000000010000" w:firstRow="0" w:lastRow="0" w:firstColumn="0" w:lastColumn="0" w:oddVBand="0" w:evenVBand="0" w:oddHBand="0" w:evenHBand="1" w:firstRowFirstColumn="0" w:firstRowLastColumn="0" w:lastRowFirstColumn="0" w:lastRowLastColumn="0"/>
            </w:pPr>
            <w:r>
              <w:t>-</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5</w:t>
            </w:r>
          </w:p>
        </w:tc>
        <w:tc>
          <w:tcPr>
            <w:tcW w:w="1714" w:type="dxa"/>
          </w:tcPr>
          <w:p w:rsidR="006D1953" w:rsidRDefault="009461DE">
            <w:pPr>
              <w:cnfStyle w:val="000000100000" w:firstRow="0" w:lastRow="0" w:firstColumn="0" w:lastColumn="0" w:oddVBand="0" w:evenVBand="0" w:oddHBand="1" w:evenHBand="0" w:firstRowFirstColumn="0" w:firstRowLastColumn="0" w:lastRowFirstColumn="0" w:lastRowLastColumn="0"/>
            </w:pPr>
            <w:r>
              <w:t>Executive Committee Member</w:t>
            </w:r>
          </w:p>
        </w:tc>
        <w:tc>
          <w:tcPr>
            <w:tcW w:w="5133" w:type="dxa"/>
          </w:tcPr>
          <w:p w:rsidR="006D1953" w:rsidRDefault="009461DE">
            <w:pPr>
              <w:cnfStyle w:val="000000100000" w:firstRow="0" w:lastRow="0" w:firstColumn="0" w:lastColumn="0" w:oddVBand="0" w:evenVBand="0" w:oddHBand="1" w:evenHBand="0" w:firstRowFirstColumn="0" w:firstRowLastColumn="0" w:lastRowFirstColumn="0" w:lastRowLastColumn="0"/>
            </w:pPr>
            <w:r>
              <w:t>Brown Center for Translational Neuroscience, The Warren Alpert Medical School of Brown University</w:t>
            </w:r>
          </w:p>
        </w:tc>
        <w:tc>
          <w:tcPr>
            <w:tcW w:w="1149" w:type="dxa"/>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2019</w:t>
            </w:r>
          </w:p>
        </w:tc>
        <w:tc>
          <w:tcPr>
            <w:tcW w:w="938" w:type="dxa"/>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6</w:t>
            </w:r>
          </w:p>
        </w:tc>
        <w:tc>
          <w:tcPr>
            <w:tcW w:w="1714" w:type="dxa"/>
          </w:tcPr>
          <w:p w:rsidR="006D1953" w:rsidRDefault="009461DE">
            <w:pPr>
              <w:cnfStyle w:val="000000010000" w:firstRow="0" w:lastRow="0" w:firstColumn="0" w:lastColumn="0" w:oddVBand="0" w:evenVBand="0" w:oddHBand="0" w:evenHBand="1" w:firstRowFirstColumn="0" w:firstRowLastColumn="0" w:lastRowFirstColumn="0" w:lastRowLastColumn="0"/>
            </w:pPr>
            <w:r>
              <w:t>Co-Chair</w:t>
            </w:r>
          </w:p>
        </w:tc>
        <w:tc>
          <w:tcPr>
            <w:tcW w:w="5133" w:type="dxa"/>
          </w:tcPr>
          <w:p w:rsidR="006D1953" w:rsidRDefault="009461DE">
            <w:pPr>
              <w:cnfStyle w:val="000000010000" w:firstRow="0" w:lastRow="0" w:firstColumn="0" w:lastColumn="0" w:oddVBand="0" w:evenVBand="0" w:oddHBand="0" w:evenHBand="1" w:firstRowFirstColumn="0" w:firstRowLastColumn="0" w:lastRowFirstColumn="0" w:lastRowLastColumn="0"/>
            </w:pPr>
            <w:r>
              <w:t>Alzheimer’s Disease Molecular and Cellular Endowed Chair Search, Rhode Island Hospital</w:t>
            </w:r>
          </w:p>
        </w:tc>
        <w:tc>
          <w:tcPr>
            <w:tcW w:w="1149" w:type="dxa"/>
          </w:tcPr>
          <w:p w:rsidR="006D1953" w:rsidRDefault="009461DE">
            <w:pPr>
              <w:jc w:val="center"/>
              <w:cnfStyle w:val="000000010000" w:firstRow="0" w:lastRow="0" w:firstColumn="0" w:lastColumn="0" w:oddVBand="0" w:evenVBand="0" w:oddHBand="0" w:evenHBand="1" w:firstRowFirstColumn="0" w:firstRowLastColumn="0" w:lastRowFirstColumn="0" w:lastRowLastColumn="0"/>
            </w:pPr>
            <w:r>
              <w:t>2018</w:t>
            </w:r>
          </w:p>
        </w:tc>
        <w:tc>
          <w:tcPr>
            <w:tcW w:w="938" w:type="dxa"/>
          </w:tcPr>
          <w:p w:rsidR="006D1953" w:rsidRDefault="009461DE">
            <w:pPr>
              <w:jc w:val="center"/>
              <w:cnfStyle w:val="000000010000" w:firstRow="0" w:lastRow="0" w:firstColumn="0" w:lastColumn="0" w:oddVBand="0" w:evenVBand="0" w:oddHBand="0" w:evenHBand="1" w:firstRowFirstColumn="0" w:firstRowLastColumn="0" w:lastRowFirstColumn="0" w:lastRowLastColumn="0"/>
            </w:pPr>
            <w:r>
              <w:t>-</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7</w:t>
            </w:r>
          </w:p>
        </w:tc>
        <w:tc>
          <w:tcPr>
            <w:tcW w:w="1714" w:type="dxa"/>
          </w:tcPr>
          <w:p w:rsidR="006D1953" w:rsidRDefault="009461DE">
            <w:pPr>
              <w:cnfStyle w:val="000000100000" w:firstRow="0" w:lastRow="0" w:firstColumn="0" w:lastColumn="0" w:oddVBand="0" w:evenVBand="0" w:oddHBand="1" w:evenHBand="0" w:firstRowFirstColumn="0" w:firstRowLastColumn="0" w:lastRowFirstColumn="0" w:lastRowLastColumn="0"/>
            </w:pPr>
            <w:r>
              <w:t>Member</w:t>
            </w:r>
          </w:p>
        </w:tc>
        <w:tc>
          <w:tcPr>
            <w:tcW w:w="5133" w:type="dxa"/>
          </w:tcPr>
          <w:p w:rsidR="006D1953" w:rsidRDefault="009461DE">
            <w:pPr>
              <w:cnfStyle w:val="000000100000" w:firstRow="0" w:lastRow="0" w:firstColumn="0" w:lastColumn="0" w:oddVBand="0" w:evenVBand="0" w:oddHBand="1" w:evenHBand="0" w:firstRowFirstColumn="0" w:firstRowLastColumn="0" w:lastRowFirstColumn="0" w:lastRowLastColumn="0"/>
            </w:pPr>
            <w:r>
              <w:t xml:space="preserve">Project </w:t>
            </w:r>
            <w:r>
              <w:t>Evaluation Committee, Alzheimer’s Disease Therapeutic Research Institute</w:t>
            </w:r>
          </w:p>
        </w:tc>
        <w:tc>
          <w:tcPr>
            <w:tcW w:w="1149" w:type="dxa"/>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2018</w:t>
            </w:r>
          </w:p>
        </w:tc>
        <w:tc>
          <w:tcPr>
            <w:tcW w:w="938" w:type="dxa"/>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8</w:t>
            </w:r>
          </w:p>
        </w:tc>
        <w:tc>
          <w:tcPr>
            <w:tcW w:w="1714" w:type="dxa"/>
          </w:tcPr>
          <w:p w:rsidR="006D1953" w:rsidRDefault="009461DE">
            <w:pPr>
              <w:cnfStyle w:val="000000010000" w:firstRow="0" w:lastRow="0" w:firstColumn="0" w:lastColumn="0" w:oddVBand="0" w:evenVBand="0" w:oddHBand="0" w:evenHBand="1" w:firstRowFirstColumn="0" w:firstRowLastColumn="0" w:lastRowFirstColumn="0" w:lastRowLastColumn="0"/>
            </w:pPr>
            <w:r>
              <w:t>Member</w:t>
            </w:r>
          </w:p>
        </w:tc>
        <w:tc>
          <w:tcPr>
            <w:tcW w:w="5133" w:type="dxa"/>
          </w:tcPr>
          <w:p w:rsidR="006D1953" w:rsidRDefault="009461DE">
            <w:pPr>
              <w:cnfStyle w:val="000000010000" w:firstRow="0" w:lastRow="0" w:firstColumn="0" w:lastColumn="0" w:oddVBand="0" w:evenVBand="0" w:oddHBand="0" w:evenHBand="1" w:firstRowFirstColumn="0" w:firstRowLastColumn="0" w:lastRowFirstColumn="0" w:lastRowLastColumn="0"/>
            </w:pPr>
            <w:r>
              <w:t>Steering Committee, Alzheimer’s Disease Therapeutic Research Institute</w:t>
            </w:r>
          </w:p>
        </w:tc>
        <w:tc>
          <w:tcPr>
            <w:tcW w:w="1149" w:type="dxa"/>
          </w:tcPr>
          <w:p w:rsidR="006D1953" w:rsidRDefault="009461DE">
            <w:pPr>
              <w:jc w:val="center"/>
              <w:cnfStyle w:val="000000010000" w:firstRow="0" w:lastRow="0" w:firstColumn="0" w:lastColumn="0" w:oddVBand="0" w:evenVBand="0" w:oddHBand="0" w:evenHBand="1" w:firstRowFirstColumn="0" w:firstRowLastColumn="0" w:lastRowFirstColumn="0" w:lastRowLastColumn="0"/>
            </w:pPr>
            <w:r>
              <w:t>2018</w:t>
            </w:r>
          </w:p>
        </w:tc>
        <w:tc>
          <w:tcPr>
            <w:tcW w:w="938" w:type="dxa"/>
          </w:tcPr>
          <w:p w:rsidR="006D1953" w:rsidRDefault="009461DE">
            <w:pPr>
              <w:jc w:val="center"/>
              <w:cnfStyle w:val="000000010000" w:firstRow="0" w:lastRow="0" w:firstColumn="0" w:lastColumn="0" w:oddVBand="0" w:evenVBand="0" w:oddHBand="0" w:evenHBand="1" w:firstRowFirstColumn="0" w:firstRowLastColumn="0" w:lastRowFirstColumn="0" w:lastRowLastColumn="0"/>
            </w:pPr>
            <w:r>
              <w:t>-</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9</w:t>
            </w:r>
          </w:p>
        </w:tc>
        <w:tc>
          <w:tcPr>
            <w:tcW w:w="1714" w:type="dxa"/>
          </w:tcPr>
          <w:p w:rsidR="006D1953" w:rsidRDefault="009461DE">
            <w:pPr>
              <w:cnfStyle w:val="000000100000" w:firstRow="0" w:lastRow="0" w:firstColumn="0" w:lastColumn="0" w:oddVBand="0" w:evenVBand="0" w:oddHBand="1" w:evenHBand="0" w:firstRowFirstColumn="0" w:firstRowLastColumn="0" w:lastRowFirstColumn="0" w:lastRowLastColumn="0"/>
            </w:pPr>
            <w:r>
              <w:t>Member</w:t>
            </w:r>
          </w:p>
        </w:tc>
        <w:tc>
          <w:tcPr>
            <w:tcW w:w="5133" w:type="dxa"/>
          </w:tcPr>
          <w:p w:rsidR="006D1953" w:rsidRDefault="009461DE">
            <w:pPr>
              <w:cnfStyle w:val="000000100000" w:firstRow="0" w:lastRow="0" w:firstColumn="0" w:lastColumn="0" w:oddVBand="0" w:evenVBand="0" w:oddHBand="1" w:evenHBand="0" w:firstRowFirstColumn="0" w:firstRowLastColumn="0" w:lastRowFirstColumn="0" w:lastRowLastColumn="0"/>
            </w:pPr>
            <w:r>
              <w:t>Executive Committee, Alzheimer’s Disease Therapeutic Research Institute</w:t>
            </w:r>
          </w:p>
        </w:tc>
        <w:tc>
          <w:tcPr>
            <w:tcW w:w="1149" w:type="dxa"/>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2018</w:t>
            </w:r>
          </w:p>
        </w:tc>
        <w:tc>
          <w:tcPr>
            <w:tcW w:w="938" w:type="dxa"/>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10</w:t>
            </w:r>
          </w:p>
        </w:tc>
        <w:tc>
          <w:tcPr>
            <w:tcW w:w="1714" w:type="dxa"/>
          </w:tcPr>
          <w:p w:rsidR="006D1953" w:rsidRDefault="009461DE">
            <w:pPr>
              <w:cnfStyle w:val="000000010000" w:firstRow="0" w:lastRow="0" w:firstColumn="0" w:lastColumn="0" w:oddVBand="0" w:evenVBand="0" w:oddHBand="0" w:evenHBand="1" w:firstRowFirstColumn="0" w:firstRowLastColumn="0" w:lastRowFirstColumn="0" w:lastRowLastColumn="0"/>
            </w:pPr>
            <w:r>
              <w:t>Director</w:t>
            </w:r>
          </w:p>
        </w:tc>
        <w:tc>
          <w:tcPr>
            <w:tcW w:w="5133" w:type="dxa"/>
          </w:tcPr>
          <w:p w:rsidR="006D1953" w:rsidRDefault="009461DE">
            <w:pPr>
              <w:cnfStyle w:val="000000010000" w:firstRow="0" w:lastRow="0" w:firstColumn="0" w:lastColumn="0" w:oddVBand="0" w:evenVBand="0" w:oddHBand="0" w:evenHBand="1" w:firstRowFirstColumn="0" w:firstRowLastColumn="0" w:lastRowFirstColumn="0" w:lastRowLastColumn="0"/>
            </w:pPr>
            <w:r>
              <w:t>Search Committee, Rhode Island Hospital</w:t>
            </w:r>
          </w:p>
        </w:tc>
        <w:tc>
          <w:tcPr>
            <w:tcW w:w="1149" w:type="dxa"/>
          </w:tcPr>
          <w:p w:rsidR="006D1953" w:rsidRDefault="009461DE">
            <w:pPr>
              <w:jc w:val="center"/>
              <w:cnfStyle w:val="000000010000" w:firstRow="0" w:lastRow="0" w:firstColumn="0" w:lastColumn="0" w:oddVBand="0" w:evenVBand="0" w:oddHBand="0" w:evenHBand="1" w:firstRowFirstColumn="0" w:firstRowLastColumn="0" w:lastRowFirstColumn="0" w:lastRowLastColumn="0"/>
            </w:pPr>
            <w:r>
              <w:t>2009</w:t>
            </w:r>
          </w:p>
        </w:tc>
        <w:tc>
          <w:tcPr>
            <w:tcW w:w="938" w:type="dxa"/>
          </w:tcPr>
          <w:p w:rsidR="006D1953" w:rsidRDefault="009461DE">
            <w:pPr>
              <w:jc w:val="center"/>
              <w:cnfStyle w:val="000000010000" w:firstRow="0" w:lastRow="0" w:firstColumn="0" w:lastColumn="0" w:oddVBand="0" w:evenVBand="0" w:oddHBand="0" w:evenHBand="1" w:firstRowFirstColumn="0" w:firstRowLastColumn="0" w:lastRowFirstColumn="0" w:lastRowLastColumn="0"/>
            </w:pPr>
            <w:r>
              <w:t>-</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11</w:t>
            </w:r>
          </w:p>
        </w:tc>
        <w:tc>
          <w:tcPr>
            <w:tcW w:w="1714" w:type="dxa"/>
          </w:tcPr>
          <w:p w:rsidR="006D1953" w:rsidRDefault="009461DE">
            <w:pPr>
              <w:cnfStyle w:val="000000100000" w:firstRow="0" w:lastRow="0" w:firstColumn="0" w:lastColumn="0" w:oddVBand="0" w:evenVBand="0" w:oddHBand="1" w:evenHBand="0" w:firstRowFirstColumn="0" w:firstRowLastColumn="0" w:lastRowFirstColumn="0" w:lastRowLastColumn="0"/>
            </w:pPr>
            <w:r>
              <w:t>Member</w:t>
            </w:r>
          </w:p>
        </w:tc>
        <w:tc>
          <w:tcPr>
            <w:tcW w:w="5133" w:type="dxa"/>
          </w:tcPr>
          <w:p w:rsidR="006D1953" w:rsidRDefault="009461DE">
            <w:pPr>
              <w:cnfStyle w:val="000000100000" w:firstRow="0" w:lastRow="0" w:firstColumn="0" w:lastColumn="0" w:oddVBand="0" w:evenVBand="0" w:oddHBand="1" w:evenHBand="0" w:firstRowFirstColumn="0" w:firstRowLastColumn="0" w:lastRowFirstColumn="0" w:lastRowLastColumn="0"/>
            </w:pPr>
            <w:r>
              <w:t>Psychiatry Genetics Research Committee, Brown University</w:t>
            </w:r>
          </w:p>
        </w:tc>
        <w:tc>
          <w:tcPr>
            <w:tcW w:w="1149" w:type="dxa"/>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2009</w:t>
            </w:r>
          </w:p>
        </w:tc>
        <w:tc>
          <w:tcPr>
            <w:tcW w:w="938" w:type="dxa"/>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12</w:t>
            </w:r>
          </w:p>
        </w:tc>
        <w:tc>
          <w:tcPr>
            <w:tcW w:w="1714" w:type="dxa"/>
          </w:tcPr>
          <w:p w:rsidR="006D1953" w:rsidRDefault="009461DE">
            <w:pPr>
              <w:cnfStyle w:val="000000010000" w:firstRow="0" w:lastRow="0" w:firstColumn="0" w:lastColumn="0" w:oddVBand="0" w:evenVBand="0" w:oddHBand="0" w:evenHBand="1" w:firstRowFirstColumn="0" w:firstRowLastColumn="0" w:lastRowFirstColumn="0" w:lastRowLastColumn="0"/>
            </w:pPr>
            <w:r>
              <w:t>Member</w:t>
            </w:r>
          </w:p>
        </w:tc>
        <w:tc>
          <w:tcPr>
            <w:tcW w:w="5133" w:type="dxa"/>
          </w:tcPr>
          <w:p w:rsidR="006D1953" w:rsidRDefault="009461DE">
            <w:pPr>
              <w:cnfStyle w:val="000000010000" w:firstRow="0" w:lastRow="0" w:firstColumn="0" w:lastColumn="0" w:oddVBand="0" w:evenVBand="0" w:oddHBand="0" w:evenHBand="1" w:firstRowFirstColumn="0" w:firstRowLastColumn="0" w:lastRowFirstColumn="0" w:lastRowLastColumn="0"/>
            </w:pPr>
            <w:r>
              <w:t>Psychiatry Imaging Research Committee, Brown University</w:t>
            </w:r>
          </w:p>
        </w:tc>
        <w:tc>
          <w:tcPr>
            <w:tcW w:w="1149" w:type="dxa"/>
          </w:tcPr>
          <w:p w:rsidR="006D1953" w:rsidRDefault="009461DE">
            <w:pPr>
              <w:jc w:val="center"/>
              <w:cnfStyle w:val="000000010000" w:firstRow="0" w:lastRow="0" w:firstColumn="0" w:lastColumn="0" w:oddVBand="0" w:evenVBand="0" w:oddHBand="0" w:evenHBand="1" w:firstRowFirstColumn="0" w:firstRowLastColumn="0" w:lastRowFirstColumn="0" w:lastRowLastColumn="0"/>
            </w:pPr>
            <w:r>
              <w:t>2009</w:t>
            </w:r>
          </w:p>
        </w:tc>
        <w:tc>
          <w:tcPr>
            <w:tcW w:w="938" w:type="dxa"/>
          </w:tcPr>
          <w:p w:rsidR="006D1953" w:rsidRDefault="009461DE">
            <w:pPr>
              <w:jc w:val="center"/>
              <w:cnfStyle w:val="000000010000" w:firstRow="0" w:lastRow="0" w:firstColumn="0" w:lastColumn="0" w:oddVBand="0" w:evenVBand="0" w:oddHBand="0" w:evenHBand="1" w:firstRowFirstColumn="0" w:firstRowLastColumn="0" w:lastRowFirstColumn="0" w:lastRowLastColumn="0"/>
            </w:pPr>
            <w:r>
              <w:t>-</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13</w:t>
            </w:r>
          </w:p>
        </w:tc>
        <w:tc>
          <w:tcPr>
            <w:tcW w:w="1714" w:type="dxa"/>
          </w:tcPr>
          <w:p w:rsidR="006D1953" w:rsidRDefault="009461DE">
            <w:pPr>
              <w:cnfStyle w:val="000000100000" w:firstRow="0" w:lastRow="0" w:firstColumn="0" w:lastColumn="0" w:oddVBand="0" w:evenVBand="0" w:oddHBand="1" w:evenHBand="0" w:firstRowFirstColumn="0" w:firstRowLastColumn="0" w:lastRowFirstColumn="0" w:lastRowLastColumn="0"/>
            </w:pPr>
            <w:r>
              <w:t>Professor</w:t>
            </w:r>
          </w:p>
        </w:tc>
        <w:tc>
          <w:tcPr>
            <w:tcW w:w="5133" w:type="dxa"/>
          </w:tcPr>
          <w:p w:rsidR="006D1953" w:rsidRDefault="009461DE">
            <w:pPr>
              <w:cnfStyle w:val="000000100000" w:firstRow="0" w:lastRow="0" w:firstColumn="0" w:lastColumn="0" w:oddVBand="0" w:evenVBand="0" w:oddHBand="1" w:evenHBand="0" w:firstRowFirstColumn="0" w:firstRowLastColumn="0" w:lastRowFirstColumn="0" w:lastRowLastColumn="0"/>
            </w:pPr>
            <w:r>
              <w:t xml:space="preserve">Clinical Neurosciences, The </w:t>
            </w:r>
            <w:r>
              <w:t>Warren Alpert Medical School of Brown University</w:t>
            </w:r>
          </w:p>
        </w:tc>
        <w:tc>
          <w:tcPr>
            <w:tcW w:w="1149" w:type="dxa"/>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2004</w:t>
            </w:r>
          </w:p>
        </w:tc>
        <w:tc>
          <w:tcPr>
            <w:tcW w:w="938" w:type="dxa"/>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14</w:t>
            </w:r>
          </w:p>
        </w:tc>
        <w:tc>
          <w:tcPr>
            <w:tcW w:w="1714" w:type="dxa"/>
          </w:tcPr>
          <w:p w:rsidR="006D1953" w:rsidRDefault="009461DE">
            <w:pPr>
              <w:cnfStyle w:val="000000010000" w:firstRow="0" w:lastRow="0" w:firstColumn="0" w:lastColumn="0" w:oddVBand="0" w:evenVBand="0" w:oddHBand="0" w:evenHBand="1" w:firstRowFirstColumn="0" w:firstRowLastColumn="0" w:lastRowFirstColumn="0" w:lastRowLastColumn="0"/>
            </w:pPr>
            <w:r>
              <w:t>Professor</w:t>
            </w:r>
          </w:p>
        </w:tc>
        <w:tc>
          <w:tcPr>
            <w:tcW w:w="5133" w:type="dxa"/>
          </w:tcPr>
          <w:p w:rsidR="006D1953" w:rsidRDefault="009461DE">
            <w:pPr>
              <w:cnfStyle w:val="000000010000" w:firstRow="0" w:lastRow="0" w:firstColumn="0" w:lastColumn="0" w:oddVBand="0" w:evenVBand="0" w:oddHBand="0" w:evenHBand="1" w:firstRowFirstColumn="0" w:firstRowLastColumn="0" w:lastRowFirstColumn="0" w:lastRowLastColumn="0"/>
            </w:pPr>
            <w:r>
              <w:t>Psychiatry and Human Behavior, The Warren Alpert Medical School of Brown University</w:t>
            </w:r>
          </w:p>
        </w:tc>
        <w:tc>
          <w:tcPr>
            <w:tcW w:w="1149" w:type="dxa"/>
          </w:tcPr>
          <w:p w:rsidR="006D1953" w:rsidRDefault="009461DE">
            <w:pPr>
              <w:jc w:val="center"/>
              <w:cnfStyle w:val="000000010000" w:firstRow="0" w:lastRow="0" w:firstColumn="0" w:lastColumn="0" w:oddVBand="0" w:evenVBand="0" w:oddHBand="0" w:evenHBand="1" w:firstRowFirstColumn="0" w:firstRowLastColumn="0" w:lastRowFirstColumn="0" w:lastRowLastColumn="0"/>
            </w:pPr>
            <w:r>
              <w:t>2004</w:t>
            </w:r>
          </w:p>
        </w:tc>
        <w:tc>
          <w:tcPr>
            <w:tcW w:w="938" w:type="dxa"/>
          </w:tcPr>
          <w:p w:rsidR="006D1953" w:rsidRDefault="009461DE">
            <w:pPr>
              <w:jc w:val="center"/>
              <w:cnfStyle w:val="000000010000" w:firstRow="0" w:lastRow="0" w:firstColumn="0" w:lastColumn="0" w:oddVBand="0" w:evenVBand="0" w:oddHBand="0" w:evenHBand="1" w:firstRowFirstColumn="0" w:firstRowLastColumn="0" w:lastRowFirstColumn="0" w:lastRowLastColumn="0"/>
            </w:pPr>
            <w:r>
              <w:t>-</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15</w:t>
            </w:r>
          </w:p>
        </w:tc>
        <w:tc>
          <w:tcPr>
            <w:tcW w:w="1714" w:type="dxa"/>
          </w:tcPr>
          <w:p w:rsidR="006D1953" w:rsidRDefault="009461DE">
            <w:pPr>
              <w:cnfStyle w:val="000000100000" w:firstRow="0" w:lastRow="0" w:firstColumn="0" w:lastColumn="0" w:oddVBand="0" w:evenVBand="0" w:oddHBand="1" w:evenHBand="0" w:firstRowFirstColumn="0" w:firstRowLastColumn="0" w:lastRowFirstColumn="0" w:lastRowLastColumn="0"/>
            </w:pPr>
            <w:r>
              <w:t>Member</w:t>
            </w:r>
          </w:p>
        </w:tc>
        <w:tc>
          <w:tcPr>
            <w:tcW w:w="5133" w:type="dxa"/>
          </w:tcPr>
          <w:p w:rsidR="006D1953" w:rsidRDefault="009461DE">
            <w:pPr>
              <w:cnfStyle w:val="000000100000" w:firstRow="0" w:lastRow="0" w:firstColumn="0" w:lastColumn="0" w:oddVBand="0" w:evenVBand="0" w:oddHBand="1" w:evenHBand="0" w:firstRowFirstColumn="0" w:firstRowLastColumn="0" w:lastRowFirstColumn="0" w:lastRowLastColumn="0"/>
            </w:pPr>
            <w:r>
              <w:t xml:space="preserve">Psychiatry and Psychology Research Planning Committee, The Warren Alpert Medical </w:t>
            </w:r>
            <w:r>
              <w:t>School of Brown University</w:t>
            </w:r>
          </w:p>
        </w:tc>
        <w:tc>
          <w:tcPr>
            <w:tcW w:w="1149" w:type="dxa"/>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2002</w:t>
            </w:r>
          </w:p>
        </w:tc>
        <w:tc>
          <w:tcPr>
            <w:tcW w:w="938" w:type="dxa"/>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16</w:t>
            </w:r>
          </w:p>
        </w:tc>
        <w:tc>
          <w:tcPr>
            <w:tcW w:w="1714" w:type="dxa"/>
          </w:tcPr>
          <w:p w:rsidR="006D1953" w:rsidRDefault="009461DE">
            <w:pPr>
              <w:cnfStyle w:val="000000010000" w:firstRow="0" w:lastRow="0" w:firstColumn="0" w:lastColumn="0" w:oddVBand="0" w:evenVBand="0" w:oddHBand="0" w:evenHBand="1" w:firstRowFirstColumn="0" w:firstRowLastColumn="0" w:lastRowFirstColumn="0" w:lastRowLastColumn="0"/>
            </w:pPr>
            <w:r>
              <w:t>Member</w:t>
            </w:r>
          </w:p>
        </w:tc>
        <w:tc>
          <w:tcPr>
            <w:tcW w:w="5133" w:type="dxa"/>
          </w:tcPr>
          <w:p w:rsidR="006D1953" w:rsidRDefault="009461DE">
            <w:pPr>
              <w:cnfStyle w:val="000000010000" w:firstRow="0" w:lastRow="0" w:firstColumn="0" w:lastColumn="0" w:oddVBand="0" w:evenVBand="0" w:oddHBand="0" w:evenHBand="1" w:firstRowFirstColumn="0" w:firstRowLastColumn="0" w:lastRowFirstColumn="0" w:lastRowLastColumn="0"/>
            </w:pPr>
            <w:r>
              <w:t>Brown Cooperative for Translational Brain Research, Brown University</w:t>
            </w:r>
          </w:p>
        </w:tc>
        <w:tc>
          <w:tcPr>
            <w:tcW w:w="1149" w:type="dxa"/>
          </w:tcPr>
          <w:p w:rsidR="006D1953" w:rsidRDefault="009461DE">
            <w:pPr>
              <w:jc w:val="center"/>
              <w:cnfStyle w:val="000000010000" w:firstRow="0" w:lastRow="0" w:firstColumn="0" w:lastColumn="0" w:oddVBand="0" w:evenVBand="0" w:oddHBand="0" w:evenHBand="1" w:firstRowFirstColumn="0" w:firstRowLastColumn="0" w:lastRowFirstColumn="0" w:lastRowLastColumn="0"/>
            </w:pPr>
            <w:r>
              <w:t>2002</w:t>
            </w:r>
          </w:p>
        </w:tc>
        <w:tc>
          <w:tcPr>
            <w:tcW w:w="938" w:type="dxa"/>
          </w:tcPr>
          <w:p w:rsidR="006D1953" w:rsidRDefault="009461DE">
            <w:pPr>
              <w:jc w:val="center"/>
              <w:cnfStyle w:val="000000010000" w:firstRow="0" w:lastRow="0" w:firstColumn="0" w:lastColumn="0" w:oddVBand="0" w:evenVBand="0" w:oddHBand="0" w:evenHBand="1" w:firstRowFirstColumn="0" w:firstRowLastColumn="0" w:lastRowFirstColumn="0" w:lastRowLastColumn="0"/>
            </w:pPr>
            <w:r>
              <w:t>-</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17</w:t>
            </w:r>
          </w:p>
        </w:tc>
        <w:tc>
          <w:tcPr>
            <w:tcW w:w="1714" w:type="dxa"/>
          </w:tcPr>
          <w:p w:rsidR="006D1953" w:rsidRDefault="009461DE">
            <w:pPr>
              <w:cnfStyle w:val="000000100000" w:firstRow="0" w:lastRow="0" w:firstColumn="0" w:lastColumn="0" w:oddVBand="0" w:evenVBand="0" w:oddHBand="1" w:evenHBand="0" w:firstRowFirstColumn="0" w:firstRowLastColumn="0" w:lastRowFirstColumn="0" w:lastRowLastColumn="0"/>
            </w:pPr>
            <w:r>
              <w:t>Reviewer</w:t>
            </w:r>
          </w:p>
        </w:tc>
        <w:tc>
          <w:tcPr>
            <w:tcW w:w="5133" w:type="dxa"/>
          </w:tcPr>
          <w:p w:rsidR="006D1953" w:rsidRDefault="009461DE">
            <w:pPr>
              <w:cnfStyle w:val="000000100000" w:firstRow="0" w:lastRow="0" w:firstColumn="0" w:lastColumn="0" w:oddVBand="0" w:evenVBand="0" w:oddHBand="1" w:evenHBand="0" w:firstRowFirstColumn="0" w:firstRowLastColumn="0" w:lastRowFirstColumn="0" w:lastRowLastColumn="0"/>
            </w:pPr>
            <w:r>
              <w:t>Royce Fellowship Committee, Brown University</w:t>
            </w:r>
          </w:p>
        </w:tc>
        <w:tc>
          <w:tcPr>
            <w:tcW w:w="1149" w:type="dxa"/>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2000</w:t>
            </w:r>
          </w:p>
        </w:tc>
        <w:tc>
          <w:tcPr>
            <w:tcW w:w="938" w:type="dxa"/>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18</w:t>
            </w:r>
          </w:p>
        </w:tc>
        <w:tc>
          <w:tcPr>
            <w:tcW w:w="1714" w:type="dxa"/>
          </w:tcPr>
          <w:p w:rsidR="006D1953" w:rsidRDefault="009461DE">
            <w:pPr>
              <w:cnfStyle w:val="000000010000" w:firstRow="0" w:lastRow="0" w:firstColumn="0" w:lastColumn="0" w:oddVBand="0" w:evenVBand="0" w:oddHBand="0" w:evenHBand="1" w:firstRowFirstColumn="0" w:firstRowLastColumn="0" w:lastRowFirstColumn="0" w:lastRowLastColumn="0"/>
            </w:pPr>
            <w:r>
              <w:t>Co-Director</w:t>
            </w:r>
          </w:p>
        </w:tc>
        <w:tc>
          <w:tcPr>
            <w:tcW w:w="5133" w:type="dxa"/>
          </w:tcPr>
          <w:p w:rsidR="006D1953" w:rsidRDefault="009461DE">
            <w:pPr>
              <w:cnfStyle w:val="000000010000" w:firstRow="0" w:lastRow="0" w:firstColumn="0" w:lastColumn="0" w:oddVBand="0" w:evenVBand="0" w:oddHBand="0" w:evenHBand="1" w:firstRowFirstColumn="0" w:firstRowLastColumn="0" w:lastRowFirstColumn="0" w:lastRowLastColumn="0"/>
            </w:pPr>
            <w:r>
              <w:t>Psychiatry Imaging Core, Brown University</w:t>
            </w:r>
          </w:p>
        </w:tc>
        <w:tc>
          <w:tcPr>
            <w:tcW w:w="1149" w:type="dxa"/>
          </w:tcPr>
          <w:p w:rsidR="006D1953" w:rsidRDefault="009461DE">
            <w:pPr>
              <w:jc w:val="center"/>
              <w:cnfStyle w:val="000000010000" w:firstRow="0" w:lastRow="0" w:firstColumn="0" w:lastColumn="0" w:oddVBand="0" w:evenVBand="0" w:oddHBand="0" w:evenHBand="1" w:firstRowFirstColumn="0" w:firstRowLastColumn="0" w:lastRowFirstColumn="0" w:lastRowLastColumn="0"/>
            </w:pPr>
            <w:r>
              <w:t>2000</w:t>
            </w:r>
          </w:p>
        </w:tc>
        <w:tc>
          <w:tcPr>
            <w:tcW w:w="938" w:type="dxa"/>
          </w:tcPr>
          <w:p w:rsidR="006D1953" w:rsidRDefault="009461DE">
            <w:pPr>
              <w:jc w:val="center"/>
              <w:cnfStyle w:val="000000010000" w:firstRow="0" w:lastRow="0" w:firstColumn="0" w:lastColumn="0" w:oddVBand="0" w:evenVBand="0" w:oddHBand="0" w:evenHBand="1" w:firstRowFirstColumn="0" w:firstRowLastColumn="0" w:lastRowFirstColumn="0" w:lastRowLastColumn="0"/>
            </w:pPr>
            <w:r>
              <w:t>-</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19</w:t>
            </w:r>
          </w:p>
        </w:tc>
        <w:tc>
          <w:tcPr>
            <w:tcW w:w="1714" w:type="dxa"/>
          </w:tcPr>
          <w:p w:rsidR="006D1953" w:rsidRDefault="009461DE">
            <w:pPr>
              <w:cnfStyle w:val="000000100000" w:firstRow="0" w:lastRow="0" w:firstColumn="0" w:lastColumn="0" w:oddVBand="0" w:evenVBand="0" w:oddHBand="1" w:evenHBand="0" w:firstRowFirstColumn="0" w:firstRowLastColumn="0" w:lastRowFirstColumn="0" w:lastRowLastColumn="0"/>
            </w:pPr>
            <w:r>
              <w:t>Member</w:t>
            </w:r>
          </w:p>
        </w:tc>
        <w:tc>
          <w:tcPr>
            <w:tcW w:w="5133" w:type="dxa"/>
          </w:tcPr>
          <w:p w:rsidR="006D1953" w:rsidRDefault="009461DE">
            <w:pPr>
              <w:cnfStyle w:val="000000100000" w:firstRow="0" w:lastRow="0" w:firstColumn="0" w:lastColumn="0" w:oddVBand="0" w:evenVBand="0" w:oddHBand="1" w:evenHBand="0" w:firstRowFirstColumn="0" w:firstRowLastColumn="0" w:lastRowFirstColumn="0" w:lastRowLastColumn="0"/>
            </w:pPr>
            <w:r>
              <w:t>Neurology Residency Education Committee, Brown University</w:t>
            </w:r>
          </w:p>
        </w:tc>
        <w:tc>
          <w:tcPr>
            <w:tcW w:w="1149" w:type="dxa"/>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1998</w:t>
            </w:r>
          </w:p>
        </w:tc>
        <w:tc>
          <w:tcPr>
            <w:tcW w:w="938" w:type="dxa"/>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20</w:t>
            </w:r>
          </w:p>
        </w:tc>
        <w:tc>
          <w:tcPr>
            <w:tcW w:w="1714" w:type="dxa"/>
          </w:tcPr>
          <w:p w:rsidR="006D1953" w:rsidRDefault="009461DE">
            <w:pPr>
              <w:cnfStyle w:val="000000010000" w:firstRow="0" w:lastRow="0" w:firstColumn="0" w:lastColumn="0" w:oddVBand="0" w:evenVBand="0" w:oddHBand="0" w:evenHBand="1" w:firstRowFirstColumn="0" w:firstRowLastColumn="0" w:lastRowFirstColumn="0" w:lastRowLastColumn="0"/>
            </w:pPr>
            <w:r>
              <w:t>Member</w:t>
            </w:r>
          </w:p>
        </w:tc>
        <w:tc>
          <w:tcPr>
            <w:tcW w:w="5133" w:type="dxa"/>
          </w:tcPr>
          <w:p w:rsidR="006D1953" w:rsidRDefault="009461DE">
            <w:pPr>
              <w:cnfStyle w:val="000000010000" w:firstRow="0" w:lastRow="0" w:firstColumn="0" w:lastColumn="0" w:oddVBand="0" w:evenVBand="0" w:oddHBand="0" w:evenHBand="1" w:firstRowFirstColumn="0" w:firstRowLastColumn="0" w:lastRowFirstColumn="0" w:lastRowLastColumn="0"/>
            </w:pPr>
            <w:r>
              <w:t>Psychiatry Residency Research Track Planning Committee, Brown University</w:t>
            </w:r>
          </w:p>
        </w:tc>
        <w:tc>
          <w:tcPr>
            <w:tcW w:w="1149" w:type="dxa"/>
          </w:tcPr>
          <w:p w:rsidR="006D1953" w:rsidRDefault="009461DE">
            <w:pPr>
              <w:jc w:val="center"/>
              <w:cnfStyle w:val="000000010000" w:firstRow="0" w:lastRow="0" w:firstColumn="0" w:lastColumn="0" w:oddVBand="0" w:evenVBand="0" w:oddHBand="0" w:evenHBand="1" w:firstRowFirstColumn="0" w:firstRowLastColumn="0" w:lastRowFirstColumn="0" w:lastRowLastColumn="0"/>
            </w:pPr>
            <w:r>
              <w:t>1998</w:t>
            </w:r>
          </w:p>
        </w:tc>
        <w:tc>
          <w:tcPr>
            <w:tcW w:w="938" w:type="dxa"/>
          </w:tcPr>
          <w:p w:rsidR="006D1953" w:rsidRDefault="009461DE">
            <w:pPr>
              <w:jc w:val="center"/>
              <w:cnfStyle w:val="000000010000" w:firstRow="0" w:lastRow="0" w:firstColumn="0" w:lastColumn="0" w:oddVBand="0" w:evenVBand="0" w:oddHBand="0" w:evenHBand="1" w:firstRowFirstColumn="0" w:firstRowLastColumn="0" w:lastRowFirstColumn="0" w:lastRowLastColumn="0"/>
            </w:pPr>
            <w:r>
              <w:t>-</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21</w:t>
            </w:r>
          </w:p>
        </w:tc>
        <w:tc>
          <w:tcPr>
            <w:tcW w:w="1714" w:type="dxa"/>
          </w:tcPr>
          <w:p w:rsidR="006D1953" w:rsidRDefault="009461DE">
            <w:pPr>
              <w:cnfStyle w:val="000000100000" w:firstRow="0" w:lastRow="0" w:firstColumn="0" w:lastColumn="0" w:oddVBand="0" w:evenVBand="0" w:oddHBand="1" w:evenHBand="0" w:firstRowFirstColumn="0" w:firstRowLastColumn="0" w:lastRowFirstColumn="0" w:lastRowLastColumn="0"/>
            </w:pPr>
            <w:r>
              <w:t>Member</w:t>
            </w:r>
          </w:p>
        </w:tc>
        <w:tc>
          <w:tcPr>
            <w:tcW w:w="5133" w:type="dxa"/>
          </w:tcPr>
          <w:p w:rsidR="006D1953" w:rsidRDefault="009461DE">
            <w:pPr>
              <w:cnfStyle w:val="000000100000" w:firstRow="0" w:lastRow="0" w:firstColumn="0" w:lastColumn="0" w:oddVBand="0" w:evenVBand="0" w:oddHBand="1" w:evenHBand="0" w:firstRowFirstColumn="0" w:firstRowLastColumn="0" w:lastRowFirstColumn="0" w:lastRowLastColumn="0"/>
            </w:pPr>
            <w:r>
              <w:t>Surdna Fellowship Review Committee, Brown University</w:t>
            </w:r>
          </w:p>
        </w:tc>
        <w:tc>
          <w:tcPr>
            <w:tcW w:w="1149" w:type="dxa"/>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1998</w:t>
            </w:r>
          </w:p>
        </w:tc>
        <w:tc>
          <w:tcPr>
            <w:tcW w:w="938" w:type="dxa"/>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22</w:t>
            </w:r>
          </w:p>
        </w:tc>
        <w:tc>
          <w:tcPr>
            <w:tcW w:w="1714" w:type="dxa"/>
          </w:tcPr>
          <w:p w:rsidR="006D1953" w:rsidRDefault="009461DE">
            <w:pPr>
              <w:cnfStyle w:val="000000010000" w:firstRow="0" w:lastRow="0" w:firstColumn="0" w:lastColumn="0" w:oddVBand="0" w:evenVBand="0" w:oddHBand="0" w:evenHBand="1" w:firstRowFirstColumn="0" w:firstRowLastColumn="0" w:lastRowFirstColumn="0" w:lastRowLastColumn="0"/>
            </w:pPr>
            <w:r>
              <w:t>Member</w:t>
            </w:r>
          </w:p>
        </w:tc>
        <w:tc>
          <w:tcPr>
            <w:tcW w:w="5133" w:type="dxa"/>
          </w:tcPr>
          <w:p w:rsidR="006D1953" w:rsidRDefault="009461DE">
            <w:pPr>
              <w:cnfStyle w:val="000000010000" w:firstRow="0" w:lastRow="0" w:firstColumn="0" w:lastColumn="0" w:oddVBand="0" w:evenVBand="0" w:oddHBand="0" w:evenHBand="1" w:firstRowFirstColumn="0" w:firstRowLastColumn="0" w:lastRowFirstColumn="0" w:lastRowLastColumn="0"/>
            </w:pPr>
            <w:r>
              <w:t xml:space="preserve">Geriatric </w:t>
            </w:r>
            <w:r>
              <w:t>Psychiatry Fellowship Planning Committee, Brown University</w:t>
            </w:r>
          </w:p>
        </w:tc>
        <w:tc>
          <w:tcPr>
            <w:tcW w:w="1149" w:type="dxa"/>
          </w:tcPr>
          <w:p w:rsidR="006D1953" w:rsidRDefault="009461DE">
            <w:pPr>
              <w:jc w:val="center"/>
              <w:cnfStyle w:val="000000010000" w:firstRow="0" w:lastRow="0" w:firstColumn="0" w:lastColumn="0" w:oddVBand="0" w:evenVBand="0" w:oddHBand="0" w:evenHBand="1" w:firstRowFirstColumn="0" w:firstRowLastColumn="0" w:lastRowFirstColumn="0" w:lastRowLastColumn="0"/>
            </w:pPr>
            <w:r>
              <w:t>1997</w:t>
            </w:r>
          </w:p>
        </w:tc>
        <w:tc>
          <w:tcPr>
            <w:tcW w:w="938" w:type="dxa"/>
          </w:tcPr>
          <w:p w:rsidR="006D1953" w:rsidRDefault="009461DE">
            <w:pPr>
              <w:jc w:val="center"/>
              <w:cnfStyle w:val="000000010000" w:firstRow="0" w:lastRow="0" w:firstColumn="0" w:lastColumn="0" w:oddVBand="0" w:evenVBand="0" w:oddHBand="0" w:evenHBand="1" w:firstRowFirstColumn="0" w:firstRowLastColumn="0" w:lastRowFirstColumn="0" w:lastRowLastColumn="0"/>
            </w:pPr>
            <w:r>
              <w:t>-</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23</w:t>
            </w:r>
          </w:p>
        </w:tc>
        <w:tc>
          <w:tcPr>
            <w:tcW w:w="1714" w:type="dxa"/>
          </w:tcPr>
          <w:p w:rsidR="006D1953" w:rsidRDefault="009461DE">
            <w:pPr>
              <w:cnfStyle w:val="000000100000" w:firstRow="0" w:lastRow="0" w:firstColumn="0" w:lastColumn="0" w:oddVBand="0" w:evenVBand="0" w:oddHBand="1" w:evenHBand="0" w:firstRowFirstColumn="0" w:firstRowLastColumn="0" w:lastRowFirstColumn="0" w:lastRowLastColumn="0"/>
            </w:pPr>
            <w:r>
              <w:t>Member</w:t>
            </w:r>
          </w:p>
        </w:tc>
        <w:tc>
          <w:tcPr>
            <w:tcW w:w="5133" w:type="dxa"/>
          </w:tcPr>
          <w:p w:rsidR="006D1953" w:rsidRDefault="009461DE">
            <w:pPr>
              <w:cnfStyle w:val="000000100000" w:firstRow="0" w:lastRow="0" w:firstColumn="0" w:lastColumn="0" w:oddVBand="0" w:evenVBand="0" w:oddHBand="1" w:evenHBand="0" w:firstRowFirstColumn="0" w:firstRowLastColumn="0" w:lastRowFirstColumn="0" w:lastRowLastColumn="0"/>
            </w:pPr>
            <w:r>
              <w:t>Psychiatric Residency Curriculum Committee, Brown University</w:t>
            </w:r>
          </w:p>
        </w:tc>
        <w:tc>
          <w:tcPr>
            <w:tcW w:w="1149" w:type="dxa"/>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1997</w:t>
            </w:r>
          </w:p>
        </w:tc>
        <w:tc>
          <w:tcPr>
            <w:tcW w:w="938" w:type="dxa"/>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24</w:t>
            </w:r>
          </w:p>
        </w:tc>
        <w:tc>
          <w:tcPr>
            <w:tcW w:w="1714" w:type="dxa"/>
          </w:tcPr>
          <w:p w:rsidR="006D1953" w:rsidRDefault="009461DE">
            <w:pPr>
              <w:cnfStyle w:val="000000010000" w:firstRow="0" w:lastRow="0" w:firstColumn="0" w:lastColumn="0" w:oddVBand="0" w:evenVBand="0" w:oddHBand="0" w:evenHBand="1" w:firstRowFirstColumn="0" w:firstRowLastColumn="0" w:lastRowFirstColumn="0" w:lastRowLastColumn="0"/>
            </w:pPr>
            <w:r>
              <w:t>Member</w:t>
            </w:r>
          </w:p>
        </w:tc>
        <w:tc>
          <w:tcPr>
            <w:tcW w:w="5133" w:type="dxa"/>
          </w:tcPr>
          <w:p w:rsidR="006D1953" w:rsidRDefault="009461DE">
            <w:pPr>
              <w:cnfStyle w:val="000000010000" w:firstRow="0" w:lastRow="0" w:firstColumn="0" w:lastColumn="0" w:oddVBand="0" w:evenVBand="0" w:oddHBand="0" w:evenHBand="1" w:firstRowFirstColumn="0" w:firstRowLastColumn="0" w:lastRowFirstColumn="0" w:lastRowLastColumn="0"/>
            </w:pPr>
            <w:r>
              <w:t>Psychiatry Education Committee, Brown University</w:t>
            </w:r>
          </w:p>
        </w:tc>
        <w:tc>
          <w:tcPr>
            <w:tcW w:w="1149" w:type="dxa"/>
          </w:tcPr>
          <w:p w:rsidR="006D1953" w:rsidRDefault="009461DE">
            <w:pPr>
              <w:jc w:val="center"/>
              <w:cnfStyle w:val="000000010000" w:firstRow="0" w:lastRow="0" w:firstColumn="0" w:lastColumn="0" w:oddVBand="0" w:evenVBand="0" w:oddHBand="0" w:evenHBand="1" w:firstRowFirstColumn="0" w:firstRowLastColumn="0" w:lastRowFirstColumn="0" w:lastRowLastColumn="0"/>
            </w:pPr>
            <w:r>
              <w:t>1997</w:t>
            </w:r>
          </w:p>
        </w:tc>
        <w:tc>
          <w:tcPr>
            <w:tcW w:w="938" w:type="dxa"/>
          </w:tcPr>
          <w:p w:rsidR="006D1953" w:rsidRDefault="009461DE">
            <w:pPr>
              <w:jc w:val="center"/>
              <w:cnfStyle w:val="000000010000" w:firstRow="0" w:lastRow="0" w:firstColumn="0" w:lastColumn="0" w:oddVBand="0" w:evenVBand="0" w:oddHBand="0" w:evenHBand="1" w:firstRowFirstColumn="0" w:firstRowLastColumn="0" w:lastRowFirstColumn="0" w:lastRowLastColumn="0"/>
            </w:pPr>
            <w:r>
              <w:t>-</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25</w:t>
            </w:r>
          </w:p>
        </w:tc>
        <w:tc>
          <w:tcPr>
            <w:tcW w:w="1714" w:type="dxa"/>
          </w:tcPr>
          <w:p w:rsidR="006D1953" w:rsidRDefault="009461DE">
            <w:pPr>
              <w:cnfStyle w:val="000000100000" w:firstRow="0" w:lastRow="0" w:firstColumn="0" w:lastColumn="0" w:oddVBand="0" w:evenVBand="0" w:oddHBand="1" w:evenHBand="0" w:firstRowFirstColumn="0" w:firstRowLastColumn="0" w:lastRowFirstColumn="0" w:lastRowLastColumn="0"/>
            </w:pPr>
            <w:r>
              <w:t>Associate Director</w:t>
            </w:r>
          </w:p>
        </w:tc>
        <w:tc>
          <w:tcPr>
            <w:tcW w:w="5133" w:type="dxa"/>
          </w:tcPr>
          <w:p w:rsidR="006D1953" w:rsidRDefault="009461DE">
            <w:pPr>
              <w:cnfStyle w:val="000000100000" w:firstRow="0" w:lastRow="0" w:firstColumn="0" w:lastColumn="0" w:oddVBand="0" w:evenVBand="0" w:oddHBand="1" w:evenHBand="0" w:firstRowFirstColumn="0" w:firstRowLastColumn="0" w:lastRowFirstColumn="0" w:lastRowLastColumn="0"/>
            </w:pPr>
            <w:r>
              <w:t xml:space="preserve">Geriatric </w:t>
            </w:r>
            <w:r>
              <w:t>Neuropsychiatry Research and Treatment Program, Brown University</w:t>
            </w:r>
          </w:p>
        </w:tc>
        <w:tc>
          <w:tcPr>
            <w:tcW w:w="1149" w:type="dxa"/>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1994</w:t>
            </w:r>
          </w:p>
        </w:tc>
        <w:tc>
          <w:tcPr>
            <w:tcW w:w="938" w:type="dxa"/>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26</w:t>
            </w:r>
          </w:p>
        </w:tc>
        <w:tc>
          <w:tcPr>
            <w:tcW w:w="1714" w:type="dxa"/>
          </w:tcPr>
          <w:p w:rsidR="006D1953" w:rsidRDefault="009461DE">
            <w:pPr>
              <w:cnfStyle w:val="000000010000" w:firstRow="0" w:lastRow="0" w:firstColumn="0" w:lastColumn="0" w:oddVBand="0" w:evenVBand="0" w:oddHBand="0" w:evenHBand="1" w:firstRowFirstColumn="0" w:firstRowLastColumn="0" w:lastRowFirstColumn="0" w:lastRowLastColumn="0"/>
            </w:pPr>
            <w:r>
              <w:t>Co-Director</w:t>
            </w:r>
          </w:p>
        </w:tc>
        <w:tc>
          <w:tcPr>
            <w:tcW w:w="5133" w:type="dxa"/>
          </w:tcPr>
          <w:p w:rsidR="006D1953" w:rsidRDefault="009461DE">
            <w:pPr>
              <w:cnfStyle w:val="000000010000" w:firstRow="0" w:lastRow="0" w:firstColumn="0" w:lastColumn="0" w:oddVBand="0" w:evenVBand="0" w:oddHBand="0" w:evenHBand="1" w:firstRowFirstColumn="0" w:firstRowLastColumn="0" w:lastRowFirstColumn="0" w:lastRowLastColumn="0"/>
            </w:pPr>
            <w:r>
              <w:t>Laboratory for Quantitative Neuroimaging, Butler Hospital</w:t>
            </w:r>
          </w:p>
        </w:tc>
        <w:tc>
          <w:tcPr>
            <w:tcW w:w="1149" w:type="dxa"/>
          </w:tcPr>
          <w:p w:rsidR="006D1953" w:rsidRDefault="009461DE">
            <w:pPr>
              <w:jc w:val="center"/>
              <w:cnfStyle w:val="000000010000" w:firstRow="0" w:lastRow="0" w:firstColumn="0" w:lastColumn="0" w:oddVBand="0" w:evenVBand="0" w:oddHBand="0" w:evenHBand="1" w:firstRowFirstColumn="0" w:firstRowLastColumn="0" w:lastRowFirstColumn="0" w:lastRowLastColumn="0"/>
            </w:pPr>
            <w:r>
              <w:t>1992</w:t>
            </w:r>
          </w:p>
        </w:tc>
        <w:tc>
          <w:tcPr>
            <w:tcW w:w="938" w:type="dxa"/>
          </w:tcPr>
          <w:p w:rsidR="006D1953" w:rsidRDefault="009461DE">
            <w:pPr>
              <w:jc w:val="center"/>
              <w:cnfStyle w:val="000000010000" w:firstRow="0" w:lastRow="0" w:firstColumn="0" w:lastColumn="0" w:oddVBand="0" w:evenVBand="0" w:oddHBand="0" w:evenHBand="1" w:firstRowFirstColumn="0" w:firstRowLastColumn="0" w:lastRowFirstColumn="0" w:lastRowLastColumn="0"/>
            </w:pPr>
            <w:r>
              <w:t>-</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27</w:t>
            </w:r>
          </w:p>
        </w:tc>
        <w:tc>
          <w:tcPr>
            <w:tcW w:w="1714" w:type="dxa"/>
          </w:tcPr>
          <w:p w:rsidR="006D1953" w:rsidRDefault="009461DE">
            <w:pPr>
              <w:cnfStyle w:val="000000100000" w:firstRow="0" w:lastRow="0" w:firstColumn="0" w:lastColumn="0" w:oddVBand="0" w:evenVBand="0" w:oddHBand="1" w:evenHBand="0" w:firstRowFirstColumn="0" w:firstRowLastColumn="0" w:lastRowFirstColumn="0" w:lastRowLastColumn="0"/>
            </w:pPr>
            <w:r>
              <w:t>Director</w:t>
            </w:r>
          </w:p>
        </w:tc>
        <w:tc>
          <w:tcPr>
            <w:tcW w:w="5133" w:type="dxa"/>
          </w:tcPr>
          <w:p w:rsidR="006D1953" w:rsidRDefault="009461DE">
            <w:pPr>
              <w:cnfStyle w:val="000000100000" w:firstRow="0" w:lastRow="0" w:firstColumn="0" w:lastColumn="0" w:oddVBand="0" w:evenVBand="0" w:oddHBand="1" w:evenHBand="0" w:firstRowFirstColumn="0" w:firstRowLastColumn="0" w:lastRowFirstColumn="0" w:lastRowLastColumn="0"/>
            </w:pPr>
            <w:r>
              <w:t>Neurology, Butler Hospital</w:t>
            </w:r>
          </w:p>
        </w:tc>
        <w:tc>
          <w:tcPr>
            <w:tcW w:w="1149" w:type="dxa"/>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1991</w:t>
            </w:r>
          </w:p>
        </w:tc>
        <w:tc>
          <w:tcPr>
            <w:tcW w:w="938" w:type="dxa"/>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28</w:t>
            </w:r>
          </w:p>
        </w:tc>
        <w:tc>
          <w:tcPr>
            <w:tcW w:w="1714" w:type="dxa"/>
          </w:tcPr>
          <w:p w:rsidR="006D1953" w:rsidRDefault="009461DE">
            <w:pPr>
              <w:cnfStyle w:val="000000010000" w:firstRow="0" w:lastRow="0" w:firstColumn="0" w:lastColumn="0" w:oddVBand="0" w:evenVBand="0" w:oddHBand="0" w:evenHBand="1" w:firstRowFirstColumn="0" w:firstRowLastColumn="0" w:lastRowFirstColumn="0" w:lastRowLastColumn="0"/>
            </w:pPr>
            <w:r>
              <w:t>Consultant</w:t>
            </w:r>
          </w:p>
        </w:tc>
        <w:tc>
          <w:tcPr>
            <w:tcW w:w="5133" w:type="dxa"/>
          </w:tcPr>
          <w:p w:rsidR="006D1953" w:rsidRDefault="009461DE">
            <w:pPr>
              <w:cnfStyle w:val="000000010000" w:firstRow="0" w:lastRow="0" w:firstColumn="0" w:lastColumn="0" w:oddVBand="0" w:evenVBand="0" w:oddHBand="0" w:evenHBand="1" w:firstRowFirstColumn="0" w:firstRowLastColumn="0" w:lastRowFirstColumn="0" w:lastRowLastColumn="0"/>
            </w:pPr>
            <w:r>
              <w:t>Neurology, Rhode Island Hospital</w:t>
            </w:r>
          </w:p>
        </w:tc>
        <w:tc>
          <w:tcPr>
            <w:tcW w:w="1149" w:type="dxa"/>
          </w:tcPr>
          <w:p w:rsidR="006D1953" w:rsidRDefault="009461DE">
            <w:pPr>
              <w:jc w:val="center"/>
              <w:cnfStyle w:val="000000010000" w:firstRow="0" w:lastRow="0" w:firstColumn="0" w:lastColumn="0" w:oddVBand="0" w:evenVBand="0" w:oddHBand="0" w:evenHBand="1" w:firstRowFirstColumn="0" w:firstRowLastColumn="0" w:lastRowFirstColumn="0" w:lastRowLastColumn="0"/>
            </w:pPr>
            <w:r>
              <w:t>1991</w:t>
            </w:r>
          </w:p>
        </w:tc>
        <w:tc>
          <w:tcPr>
            <w:tcW w:w="938" w:type="dxa"/>
          </w:tcPr>
          <w:p w:rsidR="006D1953" w:rsidRDefault="009461DE">
            <w:pPr>
              <w:jc w:val="center"/>
              <w:cnfStyle w:val="000000010000" w:firstRow="0" w:lastRow="0" w:firstColumn="0" w:lastColumn="0" w:oddVBand="0" w:evenVBand="0" w:oddHBand="0" w:evenHBand="1" w:firstRowFirstColumn="0" w:firstRowLastColumn="0" w:lastRowFirstColumn="0" w:lastRowLastColumn="0"/>
            </w:pPr>
            <w:r>
              <w:t>-</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29</w:t>
            </w:r>
          </w:p>
        </w:tc>
        <w:tc>
          <w:tcPr>
            <w:tcW w:w="1714" w:type="dxa"/>
          </w:tcPr>
          <w:p w:rsidR="006D1953" w:rsidRDefault="009461DE">
            <w:pPr>
              <w:cnfStyle w:val="000000100000" w:firstRow="0" w:lastRow="0" w:firstColumn="0" w:lastColumn="0" w:oddVBand="0" w:evenVBand="0" w:oddHBand="1" w:evenHBand="0" w:firstRowFirstColumn="0" w:firstRowLastColumn="0" w:lastRowFirstColumn="0" w:lastRowLastColumn="0"/>
            </w:pPr>
            <w:r>
              <w:t>Chief</w:t>
            </w:r>
          </w:p>
        </w:tc>
        <w:tc>
          <w:tcPr>
            <w:tcW w:w="5133" w:type="dxa"/>
          </w:tcPr>
          <w:p w:rsidR="006D1953" w:rsidRDefault="009461DE">
            <w:pPr>
              <w:cnfStyle w:val="000000100000" w:firstRow="0" w:lastRow="0" w:firstColumn="0" w:lastColumn="0" w:oddVBand="0" w:evenVBand="0" w:oddHBand="1" w:evenHBand="0" w:firstRowFirstColumn="0" w:firstRowLastColumn="0" w:lastRowFirstColumn="0" w:lastRowLastColumn="0"/>
            </w:pPr>
            <w:r>
              <w:t>Neurology, Butler Hospital</w:t>
            </w:r>
          </w:p>
        </w:tc>
        <w:tc>
          <w:tcPr>
            <w:tcW w:w="1149" w:type="dxa"/>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30</w:t>
            </w:r>
          </w:p>
        </w:tc>
        <w:tc>
          <w:tcPr>
            <w:tcW w:w="1714" w:type="dxa"/>
          </w:tcPr>
          <w:p w:rsidR="006D1953" w:rsidRDefault="009461DE">
            <w:pPr>
              <w:cnfStyle w:val="000000010000" w:firstRow="0" w:lastRow="0" w:firstColumn="0" w:lastColumn="0" w:oddVBand="0" w:evenVBand="0" w:oddHBand="0" w:evenHBand="1" w:firstRowFirstColumn="0" w:firstRowLastColumn="0" w:lastRowFirstColumn="0" w:lastRowLastColumn="0"/>
            </w:pPr>
            <w:r>
              <w:t>Professor</w:t>
            </w:r>
          </w:p>
        </w:tc>
        <w:tc>
          <w:tcPr>
            <w:tcW w:w="5133" w:type="dxa"/>
          </w:tcPr>
          <w:p w:rsidR="006D1953" w:rsidRDefault="009461DE">
            <w:pPr>
              <w:cnfStyle w:val="000000010000" w:firstRow="0" w:lastRow="0" w:firstColumn="0" w:lastColumn="0" w:oddVBand="0" w:evenVBand="0" w:oddHBand="0" w:evenHBand="1" w:firstRowFirstColumn="0" w:firstRowLastColumn="0" w:lastRowFirstColumn="0" w:lastRowLastColumn="0"/>
            </w:pPr>
            <w:r>
              <w:t xml:space="preserve">Psychiatry and Human Behavior, The Warren Alpert Medical </w:t>
            </w:r>
            <w:r>
              <w:lastRenderedPageBreak/>
              <w:t>School of Brown University</w:t>
            </w:r>
          </w:p>
        </w:tc>
        <w:tc>
          <w:tcPr>
            <w:tcW w:w="1149" w:type="dxa"/>
          </w:tcPr>
          <w:p w:rsidR="006D1953" w:rsidRDefault="009461DE">
            <w:pPr>
              <w:jc w:val="center"/>
              <w:cnfStyle w:val="000000010000" w:firstRow="0" w:lastRow="0" w:firstColumn="0" w:lastColumn="0" w:oddVBand="0" w:evenVBand="0" w:oddHBand="0" w:evenHBand="1" w:firstRowFirstColumn="0" w:firstRowLastColumn="0" w:lastRowFirstColumn="0" w:lastRowLastColumn="0"/>
            </w:pPr>
            <w:r>
              <w:lastRenderedPageBreak/>
              <w:t>2018</w:t>
            </w:r>
          </w:p>
        </w:tc>
        <w:tc>
          <w:tcPr>
            <w:tcW w:w="938" w:type="dxa"/>
          </w:tcPr>
          <w:p w:rsidR="006D1953" w:rsidRDefault="009461DE">
            <w:pPr>
              <w:jc w:val="center"/>
              <w:cnfStyle w:val="000000010000" w:firstRow="0" w:lastRow="0" w:firstColumn="0" w:lastColumn="0" w:oddVBand="0" w:evenVBand="0" w:oddHBand="0" w:evenHBand="1" w:firstRowFirstColumn="0" w:firstRowLastColumn="0" w:lastRowFirstColumn="0" w:lastRowLastColumn="0"/>
            </w:pPr>
            <w:r>
              <w:t>2023</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lastRenderedPageBreak/>
              <w:t>31</w:t>
            </w:r>
          </w:p>
        </w:tc>
        <w:tc>
          <w:tcPr>
            <w:tcW w:w="1714" w:type="dxa"/>
          </w:tcPr>
          <w:p w:rsidR="006D1953" w:rsidRDefault="009461DE">
            <w:pPr>
              <w:cnfStyle w:val="000000100000" w:firstRow="0" w:lastRow="0" w:firstColumn="0" w:lastColumn="0" w:oddVBand="0" w:evenVBand="0" w:oddHBand="1" w:evenHBand="0" w:firstRowFirstColumn="0" w:firstRowLastColumn="0" w:lastRowFirstColumn="0" w:lastRowLastColumn="0"/>
            </w:pPr>
            <w:r>
              <w:t>Member</w:t>
            </w:r>
          </w:p>
        </w:tc>
        <w:tc>
          <w:tcPr>
            <w:tcW w:w="5133" w:type="dxa"/>
          </w:tcPr>
          <w:p w:rsidR="006D1953" w:rsidRDefault="009461DE">
            <w:pPr>
              <w:cnfStyle w:val="000000100000" w:firstRow="0" w:lastRow="0" w:firstColumn="0" w:lastColumn="0" w:oddVBand="0" w:evenVBand="0" w:oddHBand="1" w:evenHBand="0" w:firstRowFirstColumn="0" w:firstRowLastColumn="0" w:lastRowFirstColumn="0" w:lastRowLastColumn="0"/>
            </w:pPr>
            <w:r>
              <w:t>Clinical Neurosciences Promotions Committee, Brown University</w:t>
            </w:r>
          </w:p>
        </w:tc>
        <w:tc>
          <w:tcPr>
            <w:tcW w:w="1149" w:type="dxa"/>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2004</w:t>
            </w:r>
          </w:p>
        </w:tc>
        <w:tc>
          <w:tcPr>
            <w:tcW w:w="938" w:type="dxa"/>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2023</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32</w:t>
            </w:r>
          </w:p>
        </w:tc>
        <w:tc>
          <w:tcPr>
            <w:tcW w:w="1714" w:type="dxa"/>
          </w:tcPr>
          <w:p w:rsidR="006D1953" w:rsidRDefault="009461DE">
            <w:pPr>
              <w:cnfStyle w:val="000000010000" w:firstRow="0" w:lastRow="0" w:firstColumn="0" w:lastColumn="0" w:oddVBand="0" w:evenVBand="0" w:oddHBand="0" w:evenHBand="1" w:firstRowFirstColumn="0" w:firstRowLastColumn="0" w:lastRowFirstColumn="0" w:lastRowLastColumn="0"/>
            </w:pPr>
            <w:r>
              <w:t>Director</w:t>
            </w:r>
          </w:p>
        </w:tc>
        <w:tc>
          <w:tcPr>
            <w:tcW w:w="5133" w:type="dxa"/>
          </w:tcPr>
          <w:p w:rsidR="006D1953" w:rsidRDefault="009461DE">
            <w:pPr>
              <w:cnfStyle w:val="000000010000" w:firstRow="0" w:lastRow="0" w:firstColumn="0" w:lastColumn="0" w:oddVBand="0" w:evenVBand="0" w:oddHBand="0" w:evenHBand="1" w:firstRowFirstColumn="0" w:firstRowLastColumn="0" w:lastRowFirstColumn="0" w:lastRowLastColumn="0"/>
            </w:pPr>
            <w:r>
              <w:t xml:space="preserve">Memory and </w:t>
            </w:r>
            <w:r>
              <w:t>Aging Program, Butler Hospital</w:t>
            </w:r>
          </w:p>
        </w:tc>
        <w:tc>
          <w:tcPr>
            <w:tcW w:w="1149" w:type="dxa"/>
          </w:tcPr>
          <w:p w:rsidR="006D1953" w:rsidRDefault="009461DE">
            <w:pPr>
              <w:jc w:val="center"/>
              <w:cnfStyle w:val="000000010000" w:firstRow="0" w:lastRow="0" w:firstColumn="0" w:lastColumn="0" w:oddVBand="0" w:evenVBand="0" w:oddHBand="0" w:evenHBand="1" w:firstRowFirstColumn="0" w:firstRowLastColumn="0" w:lastRowFirstColumn="0" w:lastRowLastColumn="0"/>
            </w:pPr>
            <w:r>
              <w:t>1997</w:t>
            </w:r>
          </w:p>
        </w:tc>
        <w:tc>
          <w:tcPr>
            <w:tcW w:w="938" w:type="dxa"/>
          </w:tcPr>
          <w:p w:rsidR="006D1953" w:rsidRDefault="009461DE">
            <w:pPr>
              <w:jc w:val="center"/>
              <w:cnfStyle w:val="000000010000" w:firstRow="0" w:lastRow="0" w:firstColumn="0" w:lastColumn="0" w:oddVBand="0" w:evenVBand="0" w:oddHBand="0" w:evenHBand="1" w:firstRowFirstColumn="0" w:firstRowLastColumn="0" w:lastRowFirstColumn="0" w:lastRowLastColumn="0"/>
            </w:pPr>
            <w:r>
              <w:t>2022</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33</w:t>
            </w:r>
          </w:p>
        </w:tc>
        <w:tc>
          <w:tcPr>
            <w:tcW w:w="1714" w:type="dxa"/>
          </w:tcPr>
          <w:p w:rsidR="006D1953" w:rsidRDefault="009461DE">
            <w:pPr>
              <w:cnfStyle w:val="000000100000" w:firstRow="0" w:lastRow="0" w:firstColumn="0" w:lastColumn="0" w:oddVBand="0" w:evenVBand="0" w:oddHBand="1" w:evenHBand="0" w:firstRowFirstColumn="0" w:firstRowLastColumn="0" w:lastRowFirstColumn="0" w:lastRowLastColumn="0"/>
            </w:pPr>
            <w:r>
              <w:t>Member</w:t>
            </w:r>
          </w:p>
        </w:tc>
        <w:tc>
          <w:tcPr>
            <w:tcW w:w="5133" w:type="dxa"/>
          </w:tcPr>
          <w:p w:rsidR="006D1953" w:rsidRDefault="009461DE">
            <w:pPr>
              <w:cnfStyle w:val="000000100000" w:firstRow="0" w:lastRow="0" w:firstColumn="0" w:lastColumn="0" w:oddVBand="0" w:evenVBand="0" w:oddHBand="1" w:evenHBand="0" w:firstRowFirstColumn="0" w:firstRowLastColumn="0" w:lastRowFirstColumn="0" w:lastRowLastColumn="0"/>
            </w:pPr>
            <w:r>
              <w:t>Psychiatry Chair Search Committee, Brown University</w:t>
            </w:r>
          </w:p>
        </w:tc>
        <w:tc>
          <w:tcPr>
            <w:tcW w:w="1149" w:type="dxa"/>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2011</w:t>
            </w:r>
          </w:p>
        </w:tc>
        <w:tc>
          <w:tcPr>
            <w:tcW w:w="938" w:type="dxa"/>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2012</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34</w:t>
            </w:r>
          </w:p>
        </w:tc>
        <w:tc>
          <w:tcPr>
            <w:tcW w:w="1714" w:type="dxa"/>
          </w:tcPr>
          <w:p w:rsidR="006D1953" w:rsidRDefault="009461DE">
            <w:pPr>
              <w:cnfStyle w:val="000000010000" w:firstRow="0" w:lastRow="0" w:firstColumn="0" w:lastColumn="0" w:oddVBand="0" w:evenVBand="0" w:oddHBand="0" w:evenHBand="1" w:firstRowFirstColumn="0" w:firstRowLastColumn="0" w:lastRowFirstColumn="0" w:lastRowLastColumn="0"/>
            </w:pPr>
            <w:r>
              <w:t>Executive Committee Member</w:t>
            </w:r>
          </w:p>
        </w:tc>
        <w:tc>
          <w:tcPr>
            <w:tcW w:w="5133" w:type="dxa"/>
          </w:tcPr>
          <w:p w:rsidR="006D1953" w:rsidRDefault="009461DE">
            <w:pPr>
              <w:cnfStyle w:val="000000010000" w:firstRow="0" w:lastRow="0" w:firstColumn="0" w:lastColumn="0" w:oddVBand="0" w:evenVBand="0" w:oddHBand="0" w:evenHBand="1" w:firstRowFirstColumn="0" w:firstRowLastColumn="0" w:lastRowFirstColumn="0" w:lastRowLastColumn="0"/>
            </w:pPr>
            <w:r>
              <w:t>MRI Research Facility, Brown University</w:t>
            </w:r>
          </w:p>
        </w:tc>
        <w:tc>
          <w:tcPr>
            <w:tcW w:w="1149" w:type="dxa"/>
          </w:tcPr>
          <w:p w:rsidR="006D1953" w:rsidRDefault="009461DE">
            <w:pPr>
              <w:jc w:val="center"/>
              <w:cnfStyle w:val="000000010000" w:firstRow="0" w:lastRow="0" w:firstColumn="0" w:lastColumn="0" w:oddVBand="0" w:evenVBand="0" w:oddHBand="0" w:evenHBand="1" w:firstRowFirstColumn="0" w:firstRowLastColumn="0" w:lastRowFirstColumn="0" w:lastRowLastColumn="0"/>
            </w:pPr>
            <w:r>
              <w:t>2000</w:t>
            </w:r>
          </w:p>
        </w:tc>
        <w:tc>
          <w:tcPr>
            <w:tcW w:w="938" w:type="dxa"/>
          </w:tcPr>
          <w:p w:rsidR="006D1953" w:rsidRDefault="009461DE">
            <w:pPr>
              <w:jc w:val="center"/>
              <w:cnfStyle w:val="000000010000" w:firstRow="0" w:lastRow="0" w:firstColumn="0" w:lastColumn="0" w:oddVBand="0" w:evenVBand="0" w:oddHBand="0" w:evenHBand="1" w:firstRowFirstColumn="0" w:firstRowLastColumn="0" w:lastRowFirstColumn="0" w:lastRowLastColumn="0"/>
            </w:pPr>
            <w:r>
              <w:t>2012</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35</w:t>
            </w:r>
          </w:p>
        </w:tc>
        <w:tc>
          <w:tcPr>
            <w:tcW w:w="1714" w:type="dxa"/>
          </w:tcPr>
          <w:p w:rsidR="006D1953" w:rsidRDefault="009461DE">
            <w:pPr>
              <w:cnfStyle w:val="000000100000" w:firstRow="0" w:lastRow="0" w:firstColumn="0" w:lastColumn="0" w:oddVBand="0" w:evenVBand="0" w:oddHBand="1" w:evenHBand="0" w:firstRowFirstColumn="0" w:firstRowLastColumn="0" w:lastRowFirstColumn="0" w:lastRowLastColumn="0"/>
            </w:pPr>
            <w:r>
              <w:t>Member</w:t>
            </w:r>
          </w:p>
        </w:tc>
        <w:tc>
          <w:tcPr>
            <w:tcW w:w="5133" w:type="dxa"/>
          </w:tcPr>
          <w:p w:rsidR="006D1953" w:rsidRDefault="009461DE">
            <w:pPr>
              <w:cnfStyle w:val="000000100000" w:firstRow="0" w:lastRow="0" w:firstColumn="0" w:lastColumn="0" w:oddVBand="0" w:evenVBand="0" w:oddHBand="1" w:evenHBand="0" w:firstRowFirstColumn="0" w:firstRowLastColumn="0" w:lastRowFirstColumn="0" w:lastRowLastColumn="0"/>
            </w:pPr>
            <w:r>
              <w:t xml:space="preserve">Research Strategic Planning Committee, Butler </w:t>
            </w:r>
            <w:r>
              <w:t>Hospital</w:t>
            </w:r>
          </w:p>
        </w:tc>
        <w:tc>
          <w:tcPr>
            <w:tcW w:w="1149" w:type="dxa"/>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2009</w:t>
            </w:r>
          </w:p>
        </w:tc>
        <w:tc>
          <w:tcPr>
            <w:tcW w:w="938" w:type="dxa"/>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2010</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36</w:t>
            </w:r>
          </w:p>
        </w:tc>
        <w:tc>
          <w:tcPr>
            <w:tcW w:w="1714" w:type="dxa"/>
          </w:tcPr>
          <w:p w:rsidR="006D1953" w:rsidRDefault="009461DE">
            <w:pPr>
              <w:cnfStyle w:val="000000010000" w:firstRow="0" w:lastRow="0" w:firstColumn="0" w:lastColumn="0" w:oddVBand="0" w:evenVBand="0" w:oddHBand="0" w:evenHBand="1" w:firstRowFirstColumn="0" w:firstRowLastColumn="0" w:lastRowFirstColumn="0" w:lastRowLastColumn="0"/>
            </w:pPr>
            <w:r>
              <w:t>Member</w:t>
            </w:r>
          </w:p>
        </w:tc>
        <w:tc>
          <w:tcPr>
            <w:tcW w:w="5133" w:type="dxa"/>
          </w:tcPr>
          <w:p w:rsidR="006D1953" w:rsidRDefault="009461DE">
            <w:pPr>
              <w:cnfStyle w:val="000000010000" w:firstRow="0" w:lastRow="0" w:firstColumn="0" w:lastColumn="0" w:oddVBand="0" w:evenVBand="0" w:oddHBand="0" w:evenHBand="1" w:firstRowFirstColumn="0" w:firstRowLastColumn="0" w:lastRowFirstColumn="0" w:lastRowLastColumn="0"/>
            </w:pPr>
            <w:r>
              <w:t>External Peer Review Committee, Harvard Medical School</w:t>
            </w:r>
          </w:p>
        </w:tc>
        <w:tc>
          <w:tcPr>
            <w:tcW w:w="1149" w:type="dxa"/>
          </w:tcPr>
          <w:p w:rsidR="006D1953" w:rsidRDefault="009461DE">
            <w:pPr>
              <w:jc w:val="center"/>
              <w:cnfStyle w:val="000000010000" w:firstRow="0" w:lastRow="0" w:firstColumn="0" w:lastColumn="0" w:oddVBand="0" w:evenVBand="0" w:oddHBand="0" w:evenHBand="1" w:firstRowFirstColumn="0" w:firstRowLastColumn="0" w:lastRowFirstColumn="0" w:lastRowLastColumn="0"/>
            </w:pPr>
            <w:r>
              <w:t>1999</w:t>
            </w:r>
          </w:p>
        </w:tc>
        <w:tc>
          <w:tcPr>
            <w:tcW w:w="938" w:type="dxa"/>
          </w:tcPr>
          <w:p w:rsidR="006D1953" w:rsidRDefault="009461DE">
            <w:pPr>
              <w:jc w:val="center"/>
              <w:cnfStyle w:val="000000010000" w:firstRow="0" w:lastRow="0" w:firstColumn="0" w:lastColumn="0" w:oddVBand="0" w:evenVBand="0" w:oddHBand="0" w:evenHBand="1" w:firstRowFirstColumn="0" w:firstRowLastColumn="0" w:lastRowFirstColumn="0" w:lastRowLastColumn="0"/>
            </w:pPr>
            <w:r>
              <w:t>2004</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37</w:t>
            </w:r>
          </w:p>
        </w:tc>
        <w:tc>
          <w:tcPr>
            <w:tcW w:w="1714" w:type="dxa"/>
          </w:tcPr>
          <w:p w:rsidR="006D1953" w:rsidRDefault="009461DE">
            <w:pPr>
              <w:cnfStyle w:val="000000100000" w:firstRow="0" w:lastRow="0" w:firstColumn="0" w:lastColumn="0" w:oddVBand="0" w:evenVBand="0" w:oddHBand="1" w:evenHBand="0" w:firstRowFirstColumn="0" w:firstRowLastColumn="0" w:lastRowFirstColumn="0" w:lastRowLastColumn="0"/>
            </w:pPr>
            <w:r>
              <w:t>Associate Professor</w:t>
            </w:r>
          </w:p>
        </w:tc>
        <w:tc>
          <w:tcPr>
            <w:tcW w:w="5133" w:type="dxa"/>
          </w:tcPr>
          <w:p w:rsidR="006D1953" w:rsidRDefault="009461DE">
            <w:pPr>
              <w:cnfStyle w:val="000000100000" w:firstRow="0" w:lastRow="0" w:firstColumn="0" w:lastColumn="0" w:oddVBand="0" w:evenVBand="0" w:oddHBand="1" w:evenHBand="0" w:firstRowFirstColumn="0" w:firstRowLastColumn="0" w:lastRowFirstColumn="0" w:lastRowLastColumn="0"/>
            </w:pPr>
            <w:r>
              <w:t>Clinical Neurosciences, The Warren Alpert Medical School of Brown University</w:t>
            </w:r>
          </w:p>
        </w:tc>
        <w:tc>
          <w:tcPr>
            <w:tcW w:w="1149" w:type="dxa"/>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1998</w:t>
            </w:r>
          </w:p>
        </w:tc>
        <w:tc>
          <w:tcPr>
            <w:tcW w:w="938" w:type="dxa"/>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2004</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38</w:t>
            </w:r>
          </w:p>
        </w:tc>
        <w:tc>
          <w:tcPr>
            <w:tcW w:w="1714" w:type="dxa"/>
          </w:tcPr>
          <w:p w:rsidR="006D1953" w:rsidRDefault="009461DE">
            <w:pPr>
              <w:cnfStyle w:val="000000010000" w:firstRow="0" w:lastRow="0" w:firstColumn="0" w:lastColumn="0" w:oddVBand="0" w:evenVBand="0" w:oddHBand="0" w:evenHBand="1" w:firstRowFirstColumn="0" w:firstRowLastColumn="0" w:lastRowFirstColumn="0" w:lastRowLastColumn="0"/>
            </w:pPr>
            <w:r>
              <w:t>Associate Professor</w:t>
            </w:r>
          </w:p>
        </w:tc>
        <w:tc>
          <w:tcPr>
            <w:tcW w:w="5133" w:type="dxa"/>
          </w:tcPr>
          <w:p w:rsidR="006D1953" w:rsidRDefault="009461DE">
            <w:pPr>
              <w:cnfStyle w:val="000000010000" w:firstRow="0" w:lastRow="0" w:firstColumn="0" w:lastColumn="0" w:oddVBand="0" w:evenVBand="0" w:oddHBand="0" w:evenHBand="1" w:firstRowFirstColumn="0" w:firstRowLastColumn="0" w:lastRowFirstColumn="0" w:lastRowLastColumn="0"/>
            </w:pPr>
            <w:r>
              <w:t xml:space="preserve">Psychiatry and Human </w:t>
            </w:r>
            <w:r>
              <w:t>Behavior, The Warren Alpert Medical School of Brown University</w:t>
            </w:r>
          </w:p>
        </w:tc>
        <w:tc>
          <w:tcPr>
            <w:tcW w:w="1149" w:type="dxa"/>
          </w:tcPr>
          <w:p w:rsidR="006D1953" w:rsidRDefault="009461DE">
            <w:pPr>
              <w:jc w:val="center"/>
              <w:cnfStyle w:val="000000010000" w:firstRow="0" w:lastRow="0" w:firstColumn="0" w:lastColumn="0" w:oddVBand="0" w:evenVBand="0" w:oddHBand="0" w:evenHBand="1" w:firstRowFirstColumn="0" w:firstRowLastColumn="0" w:lastRowFirstColumn="0" w:lastRowLastColumn="0"/>
            </w:pPr>
            <w:r>
              <w:t>1998</w:t>
            </w:r>
          </w:p>
        </w:tc>
        <w:tc>
          <w:tcPr>
            <w:tcW w:w="938" w:type="dxa"/>
          </w:tcPr>
          <w:p w:rsidR="006D1953" w:rsidRDefault="009461DE">
            <w:pPr>
              <w:jc w:val="center"/>
              <w:cnfStyle w:val="000000010000" w:firstRow="0" w:lastRow="0" w:firstColumn="0" w:lastColumn="0" w:oddVBand="0" w:evenVBand="0" w:oddHBand="0" w:evenHBand="1" w:firstRowFirstColumn="0" w:firstRowLastColumn="0" w:lastRowFirstColumn="0" w:lastRowLastColumn="0"/>
            </w:pPr>
            <w:r>
              <w:t>2004</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39</w:t>
            </w:r>
          </w:p>
        </w:tc>
        <w:tc>
          <w:tcPr>
            <w:tcW w:w="1714" w:type="dxa"/>
          </w:tcPr>
          <w:p w:rsidR="006D1953" w:rsidRDefault="009461DE">
            <w:pPr>
              <w:cnfStyle w:val="000000100000" w:firstRow="0" w:lastRow="0" w:firstColumn="0" w:lastColumn="0" w:oddVBand="0" w:evenVBand="0" w:oddHBand="1" w:evenHBand="0" w:firstRowFirstColumn="0" w:firstRowLastColumn="0" w:lastRowFirstColumn="0" w:lastRowLastColumn="0"/>
            </w:pPr>
            <w:r>
              <w:t>Director</w:t>
            </w:r>
          </w:p>
        </w:tc>
        <w:tc>
          <w:tcPr>
            <w:tcW w:w="5133" w:type="dxa"/>
          </w:tcPr>
          <w:p w:rsidR="006D1953" w:rsidRDefault="009461DE">
            <w:pPr>
              <w:cnfStyle w:val="000000100000" w:firstRow="0" w:lastRow="0" w:firstColumn="0" w:lastColumn="0" w:oddVBand="0" w:evenVBand="0" w:oddHBand="1" w:evenHBand="0" w:firstRowFirstColumn="0" w:firstRowLastColumn="0" w:lastRowFirstColumn="0" w:lastRowLastColumn="0"/>
            </w:pPr>
            <w:r>
              <w:t>Pediatric Neurology Search Committee, The Warren Alpert Medical School of Brown University</w:t>
            </w:r>
          </w:p>
        </w:tc>
        <w:tc>
          <w:tcPr>
            <w:tcW w:w="1149" w:type="dxa"/>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2001</w:t>
            </w:r>
          </w:p>
        </w:tc>
        <w:tc>
          <w:tcPr>
            <w:tcW w:w="938" w:type="dxa"/>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2002</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40</w:t>
            </w:r>
          </w:p>
        </w:tc>
        <w:tc>
          <w:tcPr>
            <w:tcW w:w="1714" w:type="dxa"/>
          </w:tcPr>
          <w:p w:rsidR="006D1953" w:rsidRDefault="009461DE">
            <w:pPr>
              <w:cnfStyle w:val="000000010000" w:firstRow="0" w:lastRow="0" w:firstColumn="0" w:lastColumn="0" w:oddVBand="0" w:evenVBand="0" w:oddHBand="0" w:evenHBand="1" w:firstRowFirstColumn="0" w:firstRowLastColumn="0" w:lastRowFirstColumn="0" w:lastRowLastColumn="0"/>
            </w:pPr>
            <w:r>
              <w:t>Member</w:t>
            </w:r>
          </w:p>
        </w:tc>
        <w:tc>
          <w:tcPr>
            <w:tcW w:w="5133" w:type="dxa"/>
          </w:tcPr>
          <w:p w:rsidR="006D1953" w:rsidRDefault="009461DE">
            <w:pPr>
              <w:cnfStyle w:val="000000010000" w:firstRow="0" w:lastRow="0" w:firstColumn="0" w:lastColumn="0" w:oddVBand="0" w:evenVBand="0" w:oddHBand="0" w:evenHBand="1" w:firstRowFirstColumn="0" w:firstRowLastColumn="0" w:lastRowFirstColumn="0" w:lastRowLastColumn="0"/>
            </w:pPr>
            <w:r>
              <w:t>Geriatric Psychiatry Faculty Search Committee, Brown Unive</w:t>
            </w:r>
            <w:r>
              <w:t>rsity</w:t>
            </w:r>
          </w:p>
        </w:tc>
        <w:tc>
          <w:tcPr>
            <w:tcW w:w="1149" w:type="dxa"/>
          </w:tcPr>
          <w:p w:rsidR="006D1953" w:rsidRDefault="009461DE">
            <w:pPr>
              <w:jc w:val="center"/>
              <w:cnfStyle w:val="000000010000" w:firstRow="0" w:lastRow="0" w:firstColumn="0" w:lastColumn="0" w:oddVBand="0" w:evenVBand="0" w:oddHBand="0" w:evenHBand="1" w:firstRowFirstColumn="0" w:firstRowLastColumn="0" w:lastRowFirstColumn="0" w:lastRowLastColumn="0"/>
            </w:pPr>
            <w:r>
              <w:t>1997</w:t>
            </w:r>
          </w:p>
        </w:tc>
        <w:tc>
          <w:tcPr>
            <w:tcW w:w="938" w:type="dxa"/>
          </w:tcPr>
          <w:p w:rsidR="006D1953" w:rsidRDefault="009461DE">
            <w:pPr>
              <w:jc w:val="center"/>
              <w:cnfStyle w:val="000000010000" w:firstRow="0" w:lastRow="0" w:firstColumn="0" w:lastColumn="0" w:oddVBand="0" w:evenVBand="0" w:oddHBand="0" w:evenHBand="1" w:firstRowFirstColumn="0" w:firstRowLastColumn="0" w:lastRowFirstColumn="0" w:lastRowLastColumn="0"/>
            </w:pPr>
            <w:r>
              <w:t>2000</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41</w:t>
            </w:r>
          </w:p>
        </w:tc>
        <w:tc>
          <w:tcPr>
            <w:tcW w:w="1714" w:type="dxa"/>
          </w:tcPr>
          <w:p w:rsidR="006D1953" w:rsidRDefault="009461DE">
            <w:pPr>
              <w:cnfStyle w:val="000000100000" w:firstRow="0" w:lastRow="0" w:firstColumn="0" w:lastColumn="0" w:oddVBand="0" w:evenVBand="0" w:oddHBand="1" w:evenHBand="0" w:firstRowFirstColumn="0" w:firstRowLastColumn="0" w:lastRowFirstColumn="0" w:lastRowLastColumn="0"/>
            </w:pPr>
            <w:r>
              <w:t>Member</w:t>
            </w:r>
          </w:p>
        </w:tc>
        <w:tc>
          <w:tcPr>
            <w:tcW w:w="5133" w:type="dxa"/>
          </w:tcPr>
          <w:p w:rsidR="006D1953" w:rsidRDefault="009461DE">
            <w:pPr>
              <w:cnfStyle w:val="000000100000" w:firstRow="0" w:lastRow="0" w:firstColumn="0" w:lastColumn="0" w:oddVBand="0" w:evenVBand="0" w:oddHBand="1" w:evenHBand="0" w:firstRowFirstColumn="0" w:firstRowLastColumn="0" w:lastRowFirstColumn="0" w:lastRowLastColumn="0"/>
            </w:pPr>
            <w:r>
              <w:t>Medical Staff Association, Butler Hospital</w:t>
            </w:r>
          </w:p>
        </w:tc>
        <w:tc>
          <w:tcPr>
            <w:tcW w:w="1149" w:type="dxa"/>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1994</w:t>
            </w:r>
          </w:p>
        </w:tc>
        <w:tc>
          <w:tcPr>
            <w:tcW w:w="938" w:type="dxa"/>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2000</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42</w:t>
            </w:r>
          </w:p>
        </w:tc>
        <w:tc>
          <w:tcPr>
            <w:tcW w:w="1714" w:type="dxa"/>
          </w:tcPr>
          <w:p w:rsidR="006D1953" w:rsidRDefault="009461DE">
            <w:pPr>
              <w:cnfStyle w:val="000000010000" w:firstRow="0" w:lastRow="0" w:firstColumn="0" w:lastColumn="0" w:oddVBand="0" w:evenVBand="0" w:oddHBand="0" w:evenHBand="1" w:firstRowFirstColumn="0" w:firstRowLastColumn="0" w:lastRowFirstColumn="0" w:lastRowLastColumn="0"/>
            </w:pPr>
            <w:r>
              <w:t>Member</w:t>
            </w:r>
          </w:p>
        </w:tc>
        <w:tc>
          <w:tcPr>
            <w:tcW w:w="5133" w:type="dxa"/>
          </w:tcPr>
          <w:p w:rsidR="006D1953" w:rsidRDefault="009461DE">
            <w:pPr>
              <w:cnfStyle w:val="000000010000" w:firstRow="0" w:lastRow="0" w:firstColumn="0" w:lastColumn="0" w:oddVBand="0" w:evenVBand="0" w:oddHBand="0" w:evenHBand="1" w:firstRowFirstColumn="0" w:firstRowLastColumn="0" w:lastRowFirstColumn="0" w:lastRowLastColumn="0"/>
            </w:pPr>
            <w:r>
              <w:t>Geriatric Medicine Search Committee, Brown University</w:t>
            </w:r>
          </w:p>
        </w:tc>
        <w:tc>
          <w:tcPr>
            <w:tcW w:w="1149" w:type="dxa"/>
          </w:tcPr>
          <w:p w:rsidR="006D1953" w:rsidRDefault="009461DE">
            <w:pPr>
              <w:jc w:val="center"/>
              <w:cnfStyle w:val="000000010000" w:firstRow="0" w:lastRow="0" w:firstColumn="0" w:lastColumn="0" w:oddVBand="0" w:evenVBand="0" w:oddHBand="0" w:evenHBand="1" w:firstRowFirstColumn="0" w:firstRowLastColumn="0" w:lastRowFirstColumn="0" w:lastRowLastColumn="0"/>
            </w:pPr>
            <w:r>
              <w:t>1998</w:t>
            </w:r>
          </w:p>
        </w:tc>
        <w:tc>
          <w:tcPr>
            <w:tcW w:w="938" w:type="dxa"/>
          </w:tcPr>
          <w:p w:rsidR="006D1953" w:rsidRDefault="009461DE">
            <w:pPr>
              <w:jc w:val="center"/>
              <w:cnfStyle w:val="000000010000" w:firstRow="0" w:lastRow="0" w:firstColumn="0" w:lastColumn="0" w:oddVBand="0" w:evenVBand="0" w:oddHBand="0" w:evenHBand="1" w:firstRowFirstColumn="0" w:firstRowLastColumn="0" w:lastRowFirstColumn="0" w:lastRowLastColumn="0"/>
            </w:pPr>
            <w:r>
              <w:t>1999</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43</w:t>
            </w:r>
          </w:p>
        </w:tc>
        <w:tc>
          <w:tcPr>
            <w:tcW w:w="1714" w:type="dxa"/>
          </w:tcPr>
          <w:p w:rsidR="006D1953" w:rsidRDefault="009461DE">
            <w:pPr>
              <w:cnfStyle w:val="000000100000" w:firstRow="0" w:lastRow="0" w:firstColumn="0" w:lastColumn="0" w:oddVBand="0" w:evenVBand="0" w:oddHBand="1" w:evenHBand="0" w:firstRowFirstColumn="0" w:firstRowLastColumn="0" w:lastRowFirstColumn="0" w:lastRowLastColumn="0"/>
            </w:pPr>
            <w:r>
              <w:t>Director</w:t>
            </w:r>
          </w:p>
        </w:tc>
        <w:tc>
          <w:tcPr>
            <w:tcW w:w="5133" w:type="dxa"/>
          </w:tcPr>
          <w:p w:rsidR="006D1953" w:rsidRDefault="009461DE">
            <w:pPr>
              <w:cnfStyle w:val="000000100000" w:firstRow="0" w:lastRow="0" w:firstColumn="0" w:lastColumn="0" w:oddVBand="0" w:evenVBand="0" w:oddHBand="1" w:evenHBand="0" w:firstRowFirstColumn="0" w:firstRowLastColumn="0" w:lastRowFirstColumn="0" w:lastRowLastColumn="0"/>
            </w:pPr>
            <w:r>
              <w:t>Geriatric Medicine Search Committee, Brown University</w:t>
            </w:r>
          </w:p>
        </w:tc>
        <w:tc>
          <w:tcPr>
            <w:tcW w:w="1149" w:type="dxa"/>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1998</w:t>
            </w:r>
          </w:p>
        </w:tc>
        <w:tc>
          <w:tcPr>
            <w:tcW w:w="938" w:type="dxa"/>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1999</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44</w:t>
            </w:r>
          </w:p>
        </w:tc>
        <w:tc>
          <w:tcPr>
            <w:tcW w:w="1714" w:type="dxa"/>
          </w:tcPr>
          <w:p w:rsidR="006D1953" w:rsidRDefault="009461DE">
            <w:pPr>
              <w:cnfStyle w:val="000000010000" w:firstRow="0" w:lastRow="0" w:firstColumn="0" w:lastColumn="0" w:oddVBand="0" w:evenVBand="0" w:oddHBand="0" w:evenHBand="1" w:firstRowFirstColumn="0" w:firstRowLastColumn="0" w:lastRowFirstColumn="0" w:lastRowLastColumn="0"/>
            </w:pPr>
            <w:r>
              <w:t>Member</w:t>
            </w:r>
          </w:p>
        </w:tc>
        <w:tc>
          <w:tcPr>
            <w:tcW w:w="5133" w:type="dxa"/>
          </w:tcPr>
          <w:p w:rsidR="006D1953" w:rsidRDefault="009461DE">
            <w:pPr>
              <w:cnfStyle w:val="000000010000" w:firstRow="0" w:lastRow="0" w:firstColumn="0" w:lastColumn="0" w:oddVBand="0" w:evenVBand="0" w:oddHBand="0" w:evenHBand="1" w:firstRowFirstColumn="0" w:firstRowLastColumn="0" w:lastRowFirstColumn="0" w:lastRowLastColumn="0"/>
            </w:pPr>
            <w:r>
              <w:t xml:space="preserve">Biomedical </w:t>
            </w:r>
            <w:r>
              <w:t>Computing Committee, Brown University</w:t>
            </w:r>
          </w:p>
        </w:tc>
        <w:tc>
          <w:tcPr>
            <w:tcW w:w="1149" w:type="dxa"/>
          </w:tcPr>
          <w:p w:rsidR="006D1953" w:rsidRDefault="009461DE">
            <w:pPr>
              <w:jc w:val="center"/>
              <w:cnfStyle w:val="000000010000" w:firstRow="0" w:lastRow="0" w:firstColumn="0" w:lastColumn="0" w:oddVBand="0" w:evenVBand="0" w:oddHBand="0" w:evenHBand="1" w:firstRowFirstColumn="0" w:firstRowLastColumn="0" w:lastRowFirstColumn="0" w:lastRowLastColumn="0"/>
            </w:pPr>
            <w:r>
              <w:t>1995</w:t>
            </w:r>
          </w:p>
        </w:tc>
        <w:tc>
          <w:tcPr>
            <w:tcW w:w="938" w:type="dxa"/>
          </w:tcPr>
          <w:p w:rsidR="006D1953" w:rsidRDefault="009461DE">
            <w:pPr>
              <w:jc w:val="center"/>
              <w:cnfStyle w:val="000000010000" w:firstRow="0" w:lastRow="0" w:firstColumn="0" w:lastColumn="0" w:oddVBand="0" w:evenVBand="0" w:oddHBand="0" w:evenHBand="1" w:firstRowFirstColumn="0" w:firstRowLastColumn="0" w:lastRowFirstColumn="0" w:lastRowLastColumn="0"/>
            </w:pPr>
            <w:r>
              <w:t>1998</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45</w:t>
            </w:r>
          </w:p>
        </w:tc>
        <w:tc>
          <w:tcPr>
            <w:tcW w:w="1714" w:type="dxa"/>
          </w:tcPr>
          <w:p w:rsidR="006D1953" w:rsidRDefault="009461DE">
            <w:pPr>
              <w:cnfStyle w:val="000000100000" w:firstRow="0" w:lastRow="0" w:firstColumn="0" w:lastColumn="0" w:oddVBand="0" w:evenVBand="0" w:oddHBand="1" w:evenHBand="0" w:firstRowFirstColumn="0" w:firstRowLastColumn="0" w:lastRowFirstColumn="0" w:lastRowLastColumn="0"/>
            </w:pPr>
            <w:r>
              <w:t>Assistant Professor</w:t>
            </w:r>
          </w:p>
        </w:tc>
        <w:tc>
          <w:tcPr>
            <w:tcW w:w="5133" w:type="dxa"/>
          </w:tcPr>
          <w:p w:rsidR="006D1953" w:rsidRDefault="009461DE">
            <w:pPr>
              <w:cnfStyle w:val="000000100000" w:firstRow="0" w:lastRow="0" w:firstColumn="0" w:lastColumn="0" w:oddVBand="0" w:evenVBand="0" w:oddHBand="1" w:evenHBand="0" w:firstRowFirstColumn="0" w:firstRowLastColumn="0" w:lastRowFirstColumn="0" w:lastRowLastColumn="0"/>
            </w:pPr>
            <w:r>
              <w:t>Psychiatry and Human Behavior, The Warren Alpert Medical School of Brown University</w:t>
            </w:r>
          </w:p>
        </w:tc>
        <w:tc>
          <w:tcPr>
            <w:tcW w:w="1149" w:type="dxa"/>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1993</w:t>
            </w:r>
          </w:p>
        </w:tc>
        <w:tc>
          <w:tcPr>
            <w:tcW w:w="938" w:type="dxa"/>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1998</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46</w:t>
            </w:r>
          </w:p>
        </w:tc>
        <w:tc>
          <w:tcPr>
            <w:tcW w:w="1714" w:type="dxa"/>
          </w:tcPr>
          <w:p w:rsidR="006D1953" w:rsidRDefault="009461DE">
            <w:pPr>
              <w:cnfStyle w:val="000000010000" w:firstRow="0" w:lastRow="0" w:firstColumn="0" w:lastColumn="0" w:oddVBand="0" w:evenVBand="0" w:oddHBand="0" w:evenHBand="1" w:firstRowFirstColumn="0" w:firstRowLastColumn="0" w:lastRowFirstColumn="0" w:lastRowLastColumn="0"/>
            </w:pPr>
            <w:r>
              <w:t>Assistant Professor</w:t>
            </w:r>
          </w:p>
        </w:tc>
        <w:tc>
          <w:tcPr>
            <w:tcW w:w="5133" w:type="dxa"/>
          </w:tcPr>
          <w:p w:rsidR="006D1953" w:rsidRDefault="009461DE">
            <w:pPr>
              <w:cnfStyle w:val="000000010000" w:firstRow="0" w:lastRow="0" w:firstColumn="0" w:lastColumn="0" w:oddVBand="0" w:evenVBand="0" w:oddHBand="0" w:evenHBand="1" w:firstRowFirstColumn="0" w:firstRowLastColumn="0" w:lastRowFirstColumn="0" w:lastRowLastColumn="0"/>
            </w:pPr>
            <w:r>
              <w:t xml:space="preserve">Clinical Neurosciences, The Warren Alpert Medical School of Brown </w:t>
            </w:r>
            <w:r>
              <w:t>University</w:t>
            </w:r>
          </w:p>
        </w:tc>
        <w:tc>
          <w:tcPr>
            <w:tcW w:w="1149" w:type="dxa"/>
          </w:tcPr>
          <w:p w:rsidR="006D1953" w:rsidRDefault="009461DE">
            <w:pPr>
              <w:jc w:val="center"/>
              <w:cnfStyle w:val="000000010000" w:firstRow="0" w:lastRow="0" w:firstColumn="0" w:lastColumn="0" w:oddVBand="0" w:evenVBand="0" w:oddHBand="0" w:evenHBand="1" w:firstRowFirstColumn="0" w:firstRowLastColumn="0" w:lastRowFirstColumn="0" w:lastRowLastColumn="0"/>
            </w:pPr>
            <w:r>
              <w:t>1991</w:t>
            </w:r>
          </w:p>
        </w:tc>
        <w:tc>
          <w:tcPr>
            <w:tcW w:w="938" w:type="dxa"/>
          </w:tcPr>
          <w:p w:rsidR="006D1953" w:rsidRDefault="009461DE">
            <w:pPr>
              <w:jc w:val="center"/>
              <w:cnfStyle w:val="000000010000" w:firstRow="0" w:lastRow="0" w:firstColumn="0" w:lastColumn="0" w:oddVBand="0" w:evenVBand="0" w:oddHBand="0" w:evenHBand="1" w:firstRowFirstColumn="0" w:firstRowLastColumn="0" w:lastRowFirstColumn="0" w:lastRowLastColumn="0"/>
            </w:pPr>
            <w:r>
              <w:t>1998</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47</w:t>
            </w:r>
          </w:p>
        </w:tc>
        <w:tc>
          <w:tcPr>
            <w:tcW w:w="1714" w:type="dxa"/>
          </w:tcPr>
          <w:p w:rsidR="006D1953" w:rsidRDefault="009461DE">
            <w:pPr>
              <w:cnfStyle w:val="000000100000" w:firstRow="0" w:lastRow="0" w:firstColumn="0" w:lastColumn="0" w:oddVBand="0" w:evenVBand="0" w:oddHBand="1" w:evenHBand="0" w:firstRowFirstColumn="0" w:firstRowLastColumn="0" w:lastRowFirstColumn="0" w:lastRowLastColumn="0"/>
            </w:pPr>
            <w:r>
              <w:t>Fellow</w:t>
            </w:r>
          </w:p>
        </w:tc>
        <w:tc>
          <w:tcPr>
            <w:tcW w:w="5133" w:type="dxa"/>
          </w:tcPr>
          <w:p w:rsidR="006D1953" w:rsidRDefault="009461DE">
            <w:pPr>
              <w:cnfStyle w:val="000000100000" w:firstRow="0" w:lastRow="0" w:firstColumn="0" w:lastColumn="0" w:oddVBand="0" w:evenVBand="0" w:oddHBand="1" w:evenHBand="0" w:firstRowFirstColumn="0" w:firstRowLastColumn="0" w:lastRowFirstColumn="0" w:lastRowLastColumn="0"/>
            </w:pPr>
            <w:r>
              <w:t>Geriatric Research, The Warren Alpert Medical School of Brown University</w:t>
            </w:r>
          </w:p>
        </w:tc>
        <w:tc>
          <w:tcPr>
            <w:tcW w:w="1149" w:type="dxa"/>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1995</w:t>
            </w:r>
          </w:p>
        </w:tc>
        <w:tc>
          <w:tcPr>
            <w:tcW w:w="938" w:type="dxa"/>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1996</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48</w:t>
            </w:r>
          </w:p>
        </w:tc>
        <w:tc>
          <w:tcPr>
            <w:tcW w:w="1714" w:type="dxa"/>
          </w:tcPr>
          <w:p w:rsidR="006D1953" w:rsidRDefault="009461DE">
            <w:pPr>
              <w:cnfStyle w:val="000000010000" w:firstRow="0" w:lastRow="0" w:firstColumn="0" w:lastColumn="0" w:oddVBand="0" w:evenVBand="0" w:oddHBand="0" w:evenHBand="1" w:firstRowFirstColumn="0" w:firstRowLastColumn="0" w:lastRowFirstColumn="0" w:lastRowLastColumn="0"/>
            </w:pPr>
            <w:r>
              <w:t>Member</w:t>
            </w:r>
          </w:p>
        </w:tc>
        <w:tc>
          <w:tcPr>
            <w:tcW w:w="5133" w:type="dxa"/>
          </w:tcPr>
          <w:p w:rsidR="006D1953" w:rsidRDefault="009461DE">
            <w:pPr>
              <w:cnfStyle w:val="000000010000" w:firstRow="0" w:lastRow="0" w:firstColumn="0" w:lastColumn="0" w:oddVBand="0" w:evenVBand="0" w:oddHBand="0" w:evenHBand="1" w:firstRowFirstColumn="0" w:firstRowLastColumn="0" w:lastRowFirstColumn="0" w:lastRowLastColumn="0"/>
            </w:pPr>
            <w:r>
              <w:t>Brain Imaging Center Planning Committee, Brown University</w:t>
            </w:r>
          </w:p>
        </w:tc>
        <w:tc>
          <w:tcPr>
            <w:tcW w:w="1149" w:type="dxa"/>
          </w:tcPr>
          <w:p w:rsidR="006D1953" w:rsidRDefault="009461DE">
            <w:pPr>
              <w:jc w:val="center"/>
              <w:cnfStyle w:val="000000010000" w:firstRow="0" w:lastRow="0" w:firstColumn="0" w:lastColumn="0" w:oddVBand="0" w:evenVBand="0" w:oddHBand="0" w:evenHBand="1" w:firstRowFirstColumn="0" w:firstRowLastColumn="0" w:lastRowFirstColumn="0" w:lastRowLastColumn="0"/>
            </w:pPr>
            <w:r>
              <w:t>1994</w:t>
            </w:r>
          </w:p>
        </w:tc>
        <w:tc>
          <w:tcPr>
            <w:tcW w:w="938" w:type="dxa"/>
          </w:tcPr>
          <w:p w:rsidR="006D1953" w:rsidRDefault="009461DE">
            <w:pPr>
              <w:jc w:val="center"/>
              <w:cnfStyle w:val="000000010000" w:firstRow="0" w:lastRow="0" w:firstColumn="0" w:lastColumn="0" w:oddVBand="0" w:evenVBand="0" w:oddHBand="0" w:evenHBand="1" w:firstRowFirstColumn="0" w:firstRowLastColumn="0" w:lastRowFirstColumn="0" w:lastRowLastColumn="0"/>
            </w:pPr>
            <w:r>
              <w:t>1996</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49</w:t>
            </w:r>
          </w:p>
        </w:tc>
        <w:tc>
          <w:tcPr>
            <w:tcW w:w="1714" w:type="dxa"/>
          </w:tcPr>
          <w:p w:rsidR="006D1953" w:rsidRDefault="009461DE">
            <w:pPr>
              <w:cnfStyle w:val="000000100000" w:firstRow="0" w:lastRow="0" w:firstColumn="0" w:lastColumn="0" w:oddVBand="0" w:evenVBand="0" w:oddHBand="1" w:evenHBand="0" w:firstRowFirstColumn="0" w:firstRowLastColumn="0" w:lastRowFirstColumn="0" w:lastRowLastColumn="0"/>
            </w:pPr>
            <w:r>
              <w:t>Member</w:t>
            </w:r>
          </w:p>
        </w:tc>
        <w:tc>
          <w:tcPr>
            <w:tcW w:w="5133" w:type="dxa"/>
          </w:tcPr>
          <w:p w:rsidR="006D1953" w:rsidRDefault="009461DE">
            <w:pPr>
              <w:cnfStyle w:val="000000100000" w:firstRow="0" w:lastRow="0" w:firstColumn="0" w:lastColumn="0" w:oddVBand="0" w:evenVBand="0" w:oddHBand="1" w:evenHBand="0" w:firstRowFirstColumn="0" w:firstRowLastColumn="0" w:lastRowFirstColumn="0" w:lastRowLastColumn="0"/>
            </w:pPr>
            <w:r>
              <w:t>Emergency Medical Committee, Butler Hospital</w:t>
            </w:r>
          </w:p>
        </w:tc>
        <w:tc>
          <w:tcPr>
            <w:tcW w:w="1149" w:type="dxa"/>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1991</w:t>
            </w:r>
          </w:p>
        </w:tc>
        <w:tc>
          <w:tcPr>
            <w:tcW w:w="938" w:type="dxa"/>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1996</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50</w:t>
            </w:r>
          </w:p>
        </w:tc>
        <w:tc>
          <w:tcPr>
            <w:tcW w:w="1714" w:type="dxa"/>
          </w:tcPr>
          <w:p w:rsidR="006D1953" w:rsidRDefault="009461DE">
            <w:pPr>
              <w:cnfStyle w:val="000000010000" w:firstRow="0" w:lastRow="0" w:firstColumn="0" w:lastColumn="0" w:oddVBand="0" w:evenVBand="0" w:oddHBand="0" w:evenHBand="1" w:firstRowFirstColumn="0" w:firstRowLastColumn="0" w:lastRowFirstColumn="0" w:lastRowLastColumn="0"/>
            </w:pPr>
            <w:r>
              <w:t>Distinguished Professor</w:t>
            </w:r>
          </w:p>
        </w:tc>
        <w:tc>
          <w:tcPr>
            <w:tcW w:w="5133" w:type="dxa"/>
          </w:tcPr>
          <w:p w:rsidR="006D1953" w:rsidRDefault="009461DE">
            <w:pPr>
              <w:cnfStyle w:val="000000010000" w:firstRow="0" w:lastRow="0" w:firstColumn="0" w:lastColumn="0" w:oddVBand="0" w:evenVBand="0" w:oddHBand="0" w:evenHBand="1" w:firstRowFirstColumn="0" w:firstRowLastColumn="0" w:lastRowFirstColumn="0" w:lastRowLastColumn="0"/>
            </w:pPr>
            <w:r>
              <w:t>Wilford Hall Ambulatory Surgical Center</w:t>
            </w:r>
          </w:p>
        </w:tc>
        <w:tc>
          <w:tcPr>
            <w:tcW w:w="1149" w:type="dxa"/>
          </w:tcPr>
          <w:p w:rsidR="006D1953" w:rsidRDefault="009461DE">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6D1953" w:rsidRDefault="009461DE">
            <w:pPr>
              <w:jc w:val="center"/>
              <w:cnfStyle w:val="000000010000" w:firstRow="0" w:lastRow="0" w:firstColumn="0" w:lastColumn="0" w:oddVBand="0" w:evenVBand="0" w:oddHBand="0" w:evenHBand="1" w:firstRowFirstColumn="0" w:firstRowLastColumn="0" w:lastRowFirstColumn="0" w:lastRowLastColumn="0"/>
            </w:pPr>
            <w:r>
              <w:t>1996</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51</w:t>
            </w:r>
          </w:p>
        </w:tc>
        <w:tc>
          <w:tcPr>
            <w:tcW w:w="1714" w:type="dxa"/>
          </w:tcPr>
          <w:p w:rsidR="006D1953" w:rsidRDefault="009461DE">
            <w:pPr>
              <w:cnfStyle w:val="000000100000" w:firstRow="0" w:lastRow="0" w:firstColumn="0" w:lastColumn="0" w:oddVBand="0" w:evenVBand="0" w:oddHBand="1" w:evenHBand="0" w:firstRowFirstColumn="0" w:firstRowLastColumn="0" w:lastRowFirstColumn="0" w:lastRowLastColumn="0"/>
            </w:pPr>
            <w:r>
              <w:t>Fellow</w:t>
            </w:r>
          </w:p>
        </w:tc>
        <w:tc>
          <w:tcPr>
            <w:tcW w:w="5133" w:type="dxa"/>
          </w:tcPr>
          <w:p w:rsidR="006D1953" w:rsidRDefault="009461DE">
            <w:pPr>
              <w:cnfStyle w:val="000000100000" w:firstRow="0" w:lastRow="0" w:firstColumn="0" w:lastColumn="0" w:oddVBand="0" w:evenVBand="0" w:oddHBand="1" w:evenHBand="0" w:firstRowFirstColumn="0" w:firstRowLastColumn="0" w:lastRowFirstColumn="0" w:lastRowLastColumn="0"/>
            </w:pPr>
            <w:r>
              <w:t>Summer Geriatric Research Institute, University of California San Diego</w:t>
            </w:r>
          </w:p>
        </w:tc>
        <w:tc>
          <w:tcPr>
            <w:tcW w:w="1149" w:type="dxa"/>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1995</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52</w:t>
            </w:r>
          </w:p>
        </w:tc>
        <w:tc>
          <w:tcPr>
            <w:tcW w:w="1714" w:type="dxa"/>
          </w:tcPr>
          <w:p w:rsidR="006D1953" w:rsidRDefault="009461DE">
            <w:pPr>
              <w:cnfStyle w:val="000000010000" w:firstRow="0" w:lastRow="0" w:firstColumn="0" w:lastColumn="0" w:oddVBand="0" w:evenVBand="0" w:oddHBand="0" w:evenHBand="1" w:firstRowFirstColumn="0" w:firstRowLastColumn="0" w:lastRowFirstColumn="0" w:lastRowLastColumn="0"/>
            </w:pPr>
            <w:r>
              <w:t>Instructor</w:t>
            </w:r>
          </w:p>
        </w:tc>
        <w:tc>
          <w:tcPr>
            <w:tcW w:w="5133" w:type="dxa"/>
          </w:tcPr>
          <w:p w:rsidR="006D1953" w:rsidRDefault="009461DE">
            <w:pPr>
              <w:cnfStyle w:val="000000010000" w:firstRow="0" w:lastRow="0" w:firstColumn="0" w:lastColumn="0" w:oddVBand="0" w:evenVBand="0" w:oddHBand="0" w:evenHBand="1" w:firstRowFirstColumn="0" w:firstRowLastColumn="0" w:lastRowFirstColumn="0" w:lastRowLastColumn="0"/>
            </w:pPr>
            <w:r>
              <w:t>Neurology, Yale School of Medicine</w:t>
            </w:r>
          </w:p>
        </w:tc>
        <w:tc>
          <w:tcPr>
            <w:tcW w:w="1149" w:type="dxa"/>
          </w:tcPr>
          <w:p w:rsidR="006D1953" w:rsidRDefault="009461DE">
            <w:pPr>
              <w:jc w:val="center"/>
              <w:cnfStyle w:val="000000010000" w:firstRow="0" w:lastRow="0" w:firstColumn="0" w:lastColumn="0" w:oddVBand="0" w:evenVBand="0" w:oddHBand="0" w:evenHBand="1" w:firstRowFirstColumn="0" w:firstRowLastColumn="0" w:lastRowFirstColumn="0" w:lastRowLastColumn="0"/>
            </w:pPr>
            <w:r>
              <w:t>1990</w:t>
            </w:r>
          </w:p>
        </w:tc>
        <w:tc>
          <w:tcPr>
            <w:tcW w:w="938" w:type="dxa"/>
          </w:tcPr>
          <w:p w:rsidR="006D1953" w:rsidRDefault="009461DE">
            <w:pPr>
              <w:jc w:val="center"/>
              <w:cnfStyle w:val="000000010000" w:firstRow="0" w:lastRow="0" w:firstColumn="0" w:lastColumn="0" w:oddVBand="0" w:evenVBand="0" w:oddHBand="0" w:evenHBand="1" w:firstRowFirstColumn="0" w:firstRowLastColumn="0" w:lastRowFirstColumn="0" w:lastRowLastColumn="0"/>
            </w:pPr>
            <w:r>
              <w:t>1991</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53</w:t>
            </w:r>
          </w:p>
        </w:tc>
        <w:tc>
          <w:tcPr>
            <w:tcW w:w="1714" w:type="dxa"/>
          </w:tcPr>
          <w:p w:rsidR="006D1953" w:rsidRDefault="009461DE">
            <w:pPr>
              <w:cnfStyle w:val="000000100000" w:firstRow="0" w:lastRow="0" w:firstColumn="0" w:lastColumn="0" w:oddVBand="0" w:evenVBand="0" w:oddHBand="1" w:evenHBand="0" w:firstRowFirstColumn="0" w:firstRowLastColumn="0" w:lastRowFirstColumn="0" w:lastRowLastColumn="0"/>
            </w:pPr>
            <w:r>
              <w:t>Physician</w:t>
            </w:r>
          </w:p>
        </w:tc>
        <w:tc>
          <w:tcPr>
            <w:tcW w:w="5133" w:type="dxa"/>
          </w:tcPr>
          <w:p w:rsidR="006D1953" w:rsidRDefault="009461DE">
            <w:pPr>
              <w:cnfStyle w:val="000000100000" w:firstRow="0" w:lastRow="0" w:firstColumn="0" w:lastColumn="0" w:oddVBand="0" w:evenVBand="0" w:oddHBand="1" w:evenHBand="0" w:firstRowFirstColumn="0" w:firstRowLastColumn="0" w:lastRowFirstColumn="0" w:lastRowLastColumn="0"/>
            </w:pPr>
            <w:r>
              <w:t xml:space="preserve">West Haven </w:t>
            </w:r>
            <w:r>
              <w:t>VA Medical Center</w:t>
            </w:r>
          </w:p>
        </w:tc>
        <w:tc>
          <w:tcPr>
            <w:tcW w:w="1149" w:type="dxa"/>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1990</w:t>
            </w:r>
          </w:p>
        </w:tc>
        <w:tc>
          <w:tcPr>
            <w:tcW w:w="938" w:type="dxa"/>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1991</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54</w:t>
            </w:r>
          </w:p>
        </w:tc>
        <w:tc>
          <w:tcPr>
            <w:tcW w:w="1714" w:type="dxa"/>
          </w:tcPr>
          <w:p w:rsidR="006D1953" w:rsidRDefault="009461DE">
            <w:pPr>
              <w:cnfStyle w:val="000000010000" w:firstRow="0" w:lastRow="0" w:firstColumn="0" w:lastColumn="0" w:oddVBand="0" w:evenVBand="0" w:oddHBand="0" w:evenHBand="1" w:firstRowFirstColumn="0" w:firstRowLastColumn="0" w:lastRowFirstColumn="0" w:lastRowLastColumn="0"/>
            </w:pPr>
            <w:r>
              <w:t>Member</w:t>
            </w:r>
          </w:p>
        </w:tc>
        <w:tc>
          <w:tcPr>
            <w:tcW w:w="5133" w:type="dxa"/>
          </w:tcPr>
          <w:p w:rsidR="006D1953" w:rsidRDefault="009461DE">
            <w:pPr>
              <w:cnfStyle w:val="000000010000" w:firstRow="0" w:lastRow="0" w:firstColumn="0" w:lastColumn="0" w:oddVBand="0" w:evenVBand="0" w:oddHBand="0" w:evenHBand="1" w:firstRowFirstColumn="0" w:firstRowLastColumn="0" w:lastRowFirstColumn="0" w:lastRowLastColumn="0"/>
            </w:pPr>
            <w:r>
              <w:t>Yale New Haven Hospital Saint Raphael Campus</w:t>
            </w:r>
          </w:p>
        </w:tc>
        <w:tc>
          <w:tcPr>
            <w:tcW w:w="1149" w:type="dxa"/>
          </w:tcPr>
          <w:p w:rsidR="006D1953" w:rsidRDefault="009461DE">
            <w:pPr>
              <w:jc w:val="center"/>
              <w:cnfStyle w:val="000000010000" w:firstRow="0" w:lastRow="0" w:firstColumn="0" w:lastColumn="0" w:oddVBand="0" w:evenVBand="0" w:oddHBand="0" w:evenHBand="1" w:firstRowFirstColumn="0" w:firstRowLastColumn="0" w:lastRowFirstColumn="0" w:lastRowLastColumn="0"/>
            </w:pPr>
            <w:r>
              <w:t>1987</w:t>
            </w:r>
          </w:p>
        </w:tc>
        <w:tc>
          <w:tcPr>
            <w:tcW w:w="938" w:type="dxa"/>
          </w:tcPr>
          <w:p w:rsidR="006D1953" w:rsidRDefault="009461DE">
            <w:pPr>
              <w:jc w:val="center"/>
              <w:cnfStyle w:val="000000010000" w:firstRow="0" w:lastRow="0" w:firstColumn="0" w:lastColumn="0" w:oddVBand="0" w:evenVBand="0" w:oddHBand="0" w:evenHBand="1" w:firstRowFirstColumn="0" w:firstRowLastColumn="0" w:lastRowFirstColumn="0" w:lastRowLastColumn="0"/>
            </w:pPr>
            <w:r>
              <w:t>1991</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55</w:t>
            </w:r>
          </w:p>
        </w:tc>
        <w:tc>
          <w:tcPr>
            <w:tcW w:w="1714" w:type="dxa"/>
          </w:tcPr>
          <w:p w:rsidR="006D1953" w:rsidRDefault="009461DE">
            <w:pPr>
              <w:cnfStyle w:val="000000100000" w:firstRow="0" w:lastRow="0" w:firstColumn="0" w:lastColumn="0" w:oddVBand="0" w:evenVBand="0" w:oddHBand="1" w:evenHBand="0" w:firstRowFirstColumn="0" w:firstRowLastColumn="0" w:lastRowFirstColumn="0" w:lastRowLastColumn="0"/>
            </w:pPr>
            <w:r>
              <w:t>Member</w:t>
            </w:r>
          </w:p>
        </w:tc>
        <w:tc>
          <w:tcPr>
            <w:tcW w:w="5133" w:type="dxa"/>
          </w:tcPr>
          <w:p w:rsidR="006D1953" w:rsidRDefault="009461DE">
            <w:pPr>
              <w:cnfStyle w:val="000000100000" w:firstRow="0" w:lastRow="0" w:firstColumn="0" w:lastColumn="0" w:oddVBand="0" w:evenVBand="0" w:oddHBand="1" w:evenHBand="0" w:firstRowFirstColumn="0" w:firstRowLastColumn="0" w:lastRowFirstColumn="0" w:lastRowLastColumn="0"/>
            </w:pPr>
            <w:r>
              <w:t>Medical Ethics Study Section, Yale School of Medicine</w:t>
            </w:r>
          </w:p>
        </w:tc>
        <w:tc>
          <w:tcPr>
            <w:tcW w:w="1149" w:type="dxa"/>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1986</w:t>
            </w:r>
          </w:p>
        </w:tc>
        <w:tc>
          <w:tcPr>
            <w:tcW w:w="938" w:type="dxa"/>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1991</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56</w:t>
            </w:r>
          </w:p>
        </w:tc>
        <w:tc>
          <w:tcPr>
            <w:tcW w:w="1714" w:type="dxa"/>
          </w:tcPr>
          <w:p w:rsidR="006D1953" w:rsidRDefault="009461DE">
            <w:pPr>
              <w:cnfStyle w:val="000000010000" w:firstRow="0" w:lastRow="0" w:firstColumn="0" w:lastColumn="0" w:oddVBand="0" w:evenVBand="0" w:oddHBand="0" w:evenHBand="1" w:firstRowFirstColumn="0" w:firstRowLastColumn="0" w:lastRowFirstColumn="0" w:lastRowLastColumn="0"/>
            </w:pPr>
            <w:r>
              <w:t>Lecturer</w:t>
            </w:r>
          </w:p>
        </w:tc>
        <w:tc>
          <w:tcPr>
            <w:tcW w:w="5133" w:type="dxa"/>
          </w:tcPr>
          <w:p w:rsidR="006D1953" w:rsidRDefault="009461DE">
            <w:pPr>
              <w:cnfStyle w:val="000000010000" w:firstRow="0" w:lastRow="0" w:firstColumn="0" w:lastColumn="0" w:oddVBand="0" w:evenVBand="0" w:oddHBand="0" w:evenHBand="1" w:firstRowFirstColumn="0" w:firstRowLastColumn="0" w:lastRowFirstColumn="0" w:lastRowLastColumn="0"/>
            </w:pPr>
            <w:r>
              <w:t>Primary Care Internal Medicine, Stanford University School of Medicine</w:t>
            </w:r>
          </w:p>
        </w:tc>
        <w:tc>
          <w:tcPr>
            <w:tcW w:w="1149" w:type="dxa"/>
          </w:tcPr>
          <w:p w:rsidR="006D1953" w:rsidRDefault="009461DE">
            <w:pPr>
              <w:jc w:val="center"/>
              <w:cnfStyle w:val="000000010000" w:firstRow="0" w:lastRow="0" w:firstColumn="0" w:lastColumn="0" w:oddVBand="0" w:evenVBand="0" w:oddHBand="0" w:evenHBand="1" w:firstRowFirstColumn="0" w:firstRowLastColumn="0" w:lastRowFirstColumn="0" w:lastRowLastColumn="0"/>
            </w:pPr>
            <w:r>
              <w:t>1983</w:t>
            </w:r>
          </w:p>
        </w:tc>
        <w:tc>
          <w:tcPr>
            <w:tcW w:w="938" w:type="dxa"/>
          </w:tcPr>
          <w:p w:rsidR="006D1953" w:rsidRDefault="009461DE">
            <w:pPr>
              <w:jc w:val="center"/>
              <w:cnfStyle w:val="000000010000" w:firstRow="0" w:lastRow="0" w:firstColumn="0" w:lastColumn="0" w:oddVBand="0" w:evenVBand="0" w:oddHBand="0" w:evenHBand="1" w:firstRowFirstColumn="0" w:firstRowLastColumn="0" w:lastRowFirstColumn="0" w:lastRowLastColumn="0"/>
            </w:pPr>
            <w:r>
              <w:t>1985</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57</w:t>
            </w:r>
          </w:p>
        </w:tc>
        <w:tc>
          <w:tcPr>
            <w:tcW w:w="1714" w:type="dxa"/>
          </w:tcPr>
          <w:p w:rsidR="006D1953" w:rsidRDefault="009461DE">
            <w:pPr>
              <w:cnfStyle w:val="000000100000" w:firstRow="0" w:lastRow="0" w:firstColumn="0" w:lastColumn="0" w:oddVBand="0" w:evenVBand="0" w:oddHBand="1" w:evenHBand="0" w:firstRowFirstColumn="0" w:firstRowLastColumn="0" w:lastRowFirstColumn="0" w:lastRowLastColumn="0"/>
            </w:pPr>
            <w:r>
              <w:t>Member</w:t>
            </w:r>
          </w:p>
        </w:tc>
        <w:tc>
          <w:tcPr>
            <w:tcW w:w="5133" w:type="dxa"/>
          </w:tcPr>
          <w:p w:rsidR="006D1953" w:rsidRDefault="009461DE">
            <w:pPr>
              <w:cnfStyle w:val="000000100000" w:firstRow="0" w:lastRow="0" w:firstColumn="0" w:lastColumn="0" w:oddVBand="0" w:evenVBand="0" w:oddHBand="1" w:evenHBand="0" w:firstRowFirstColumn="0" w:firstRowLastColumn="0" w:lastRowFirstColumn="0" w:lastRowLastColumn="0"/>
            </w:pPr>
            <w:r>
              <w:t>Medical Ethics Committee, Stanford University School of Medicine</w:t>
            </w:r>
          </w:p>
        </w:tc>
        <w:tc>
          <w:tcPr>
            <w:tcW w:w="1149" w:type="dxa"/>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1983</w:t>
            </w:r>
          </w:p>
        </w:tc>
        <w:tc>
          <w:tcPr>
            <w:tcW w:w="938" w:type="dxa"/>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1985</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w:t>
            </w:r>
          </w:p>
        </w:tc>
        <w:tc>
          <w:tcPr>
            <w:tcW w:w="1714" w:type="dxa"/>
          </w:tcPr>
          <w:p w:rsidR="006D1953" w:rsidRDefault="009461DE">
            <w:pPr>
              <w:cnfStyle w:val="000000100000" w:firstRow="0" w:lastRow="0" w:firstColumn="0" w:lastColumn="0" w:oddVBand="0" w:evenVBand="0" w:oddHBand="1" w:evenHBand="0" w:firstRowFirstColumn="0" w:firstRowLastColumn="0" w:lastRowFirstColumn="0" w:lastRowLastColumn="0"/>
            </w:pPr>
            <w:r>
              <w:t>Board Certified</w:t>
            </w:r>
          </w:p>
        </w:tc>
        <w:tc>
          <w:tcPr>
            <w:tcW w:w="5133" w:type="dxa"/>
          </w:tcPr>
          <w:p w:rsidR="006D1953" w:rsidRDefault="009461DE">
            <w:pPr>
              <w:cnfStyle w:val="000000100000" w:firstRow="0" w:lastRow="0" w:firstColumn="0" w:lastColumn="0" w:oddVBand="0" w:evenVBand="0" w:oddHBand="1" w:evenHBand="0" w:firstRowFirstColumn="0" w:firstRowLastColumn="0" w:lastRowFirstColumn="0" w:lastRowLastColumn="0"/>
            </w:pPr>
            <w:r>
              <w:t>American Board of Psychiatry and Neurology, Inc.</w:t>
            </w:r>
          </w:p>
        </w:tc>
        <w:tc>
          <w:tcPr>
            <w:tcW w:w="1149" w:type="dxa"/>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2</w:t>
            </w:r>
          </w:p>
        </w:tc>
        <w:tc>
          <w:tcPr>
            <w:tcW w:w="1714" w:type="dxa"/>
          </w:tcPr>
          <w:p w:rsidR="006D1953" w:rsidRDefault="009461DE">
            <w:pPr>
              <w:cnfStyle w:val="000000010000" w:firstRow="0" w:lastRow="0" w:firstColumn="0" w:lastColumn="0" w:oddVBand="0" w:evenVBand="0" w:oddHBand="0" w:evenHBand="1" w:firstRowFirstColumn="0" w:firstRowLastColumn="0" w:lastRowFirstColumn="0" w:lastRowLastColumn="0"/>
            </w:pPr>
            <w:r>
              <w:t>Board Certified</w:t>
            </w:r>
          </w:p>
        </w:tc>
        <w:tc>
          <w:tcPr>
            <w:tcW w:w="5133" w:type="dxa"/>
          </w:tcPr>
          <w:p w:rsidR="006D1953" w:rsidRDefault="009461DE">
            <w:pPr>
              <w:cnfStyle w:val="000000010000" w:firstRow="0" w:lastRow="0" w:firstColumn="0" w:lastColumn="0" w:oddVBand="0" w:evenVBand="0" w:oddHBand="0" w:evenHBand="1" w:firstRowFirstColumn="0" w:firstRowLastColumn="0" w:lastRowFirstColumn="0" w:lastRowLastColumn="0"/>
            </w:pPr>
            <w:r>
              <w:t>National Board of Medical Examiners</w:t>
            </w:r>
          </w:p>
        </w:tc>
        <w:tc>
          <w:tcPr>
            <w:tcW w:w="1149" w:type="dxa"/>
          </w:tcPr>
          <w:p w:rsidR="006D1953" w:rsidRDefault="009461DE">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6D1953" w:rsidRDefault="009461DE">
            <w:pPr>
              <w:jc w:val="center"/>
              <w:cnfStyle w:val="000000010000" w:firstRow="0" w:lastRow="0" w:firstColumn="0" w:lastColumn="0" w:oddVBand="0" w:evenVBand="0" w:oddHBand="0" w:evenHBand="1" w:firstRowFirstColumn="0" w:firstRowLastColumn="0" w:lastRowFirstColumn="0" w:lastRowLastColumn="0"/>
            </w:pPr>
            <w:r>
              <w:t>-</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3</w:t>
            </w:r>
          </w:p>
        </w:tc>
        <w:tc>
          <w:tcPr>
            <w:tcW w:w="1714" w:type="dxa"/>
          </w:tcPr>
          <w:p w:rsidR="006D1953" w:rsidRDefault="009461DE">
            <w:pPr>
              <w:cnfStyle w:val="000000100000" w:firstRow="0" w:lastRow="0" w:firstColumn="0" w:lastColumn="0" w:oddVBand="0" w:evenVBand="0" w:oddHBand="1" w:evenHBand="0" w:firstRowFirstColumn="0" w:firstRowLastColumn="0" w:lastRowFirstColumn="0" w:lastRowLastColumn="0"/>
            </w:pPr>
            <w:r>
              <w:t>Residency</w:t>
            </w:r>
          </w:p>
        </w:tc>
        <w:tc>
          <w:tcPr>
            <w:tcW w:w="5133" w:type="dxa"/>
          </w:tcPr>
          <w:p w:rsidR="006D1953" w:rsidRDefault="009461DE">
            <w:pPr>
              <w:cnfStyle w:val="000000100000" w:firstRow="0" w:lastRow="0" w:firstColumn="0" w:lastColumn="0" w:oddVBand="0" w:evenVBand="0" w:oddHBand="1" w:evenHBand="0" w:firstRowFirstColumn="0" w:firstRowLastColumn="0" w:lastRowFirstColumn="0" w:lastRowLastColumn="0"/>
            </w:pPr>
            <w:r>
              <w:t>Neurology, Yale University</w:t>
            </w:r>
          </w:p>
        </w:tc>
        <w:tc>
          <w:tcPr>
            <w:tcW w:w="1149" w:type="dxa"/>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1990</w:t>
            </w:r>
          </w:p>
        </w:tc>
        <w:tc>
          <w:tcPr>
            <w:tcW w:w="938" w:type="dxa"/>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1991</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4</w:t>
            </w:r>
          </w:p>
        </w:tc>
        <w:tc>
          <w:tcPr>
            <w:tcW w:w="1714" w:type="dxa"/>
          </w:tcPr>
          <w:p w:rsidR="006D1953" w:rsidRDefault="009461DE">
            <w:pPr>
              <w:cnfStyle w:val="000000010000" w:firstRow="0" w:lastRow="0" w:firstColumn="0" w:lastColumn="0" w:oddVBand="0" w:evenVBand="0" w:oddHBand="0" w:evenHBand="1" w:firstRowFirstColumn="0" w:firstRowLastColumn="0" w:lastRowFirstColumn="0" w:lastRowLastColumn="0"/>
            </w:pPr>
            <w:r>
              <w:t>Residency</w:t>
            </w:r>
          </w:p>
        </w:tc>
        <w:tc>
          <w:tcPr>
            <w:tcW w:w="5133" w:type="dxa"/>
          </w:tcPr>
          <w:p w:rsidR="006D1953" w:rsidRDefault="009461DE">
            <w:pPr>
              <w:cnfStyle w:val="000000010000" w:firstRow="0" w:lastRow="0" w:firstColumn="0" w:lastColumn="0" w:oddVBand="0" w:evenVBand="0" w:oddHBand="0" w:evenHBand="1" w:firstRowFirstColumn="0" w:firstRowLastColumn="0" w:lastRowFirstColumn="0" w:lastRowLastColumn="0"/>
            </w:pPr>
            <w:r>
              <w:t>Neurology, Yale University</w:t>
            </w:r>
          </w:p>
        </w:tc>
        <w:tc>
          <w:tcPr>
            <w:tcW w:w="1149" w:type="dxa"/>
          </w:tcPr>
          <w:p w:rsidR="006D1953" w:rsidRDefault="009461DE">
            <w:pPr>
              <w:jc w:val="center"/>
              <w:cnfStyle w:val="000000010000" w:firstRow="0" w:lastRow="0" w:firstColumn="0" w:lastColumn="0" w:oddVBand="0" w:evenVBand="0" w:oddHBand="0" w:evenHBand="1" w:firstRowFirstColumn="0" w:firstRowLastColumn="0" w:lastRowFirstColumn="0" w:lastRowLastColumn="0"/>
            </w:pPr>
            <w:r>
              <w:t>1988</w:t>
            </w:r>
          </w:p>
        </w:tc>
        <w:tc>
          <w:tcPr>
            <w:tcW w:w="938" w:type="dxa"/>
          </w:tcPr>
          <w:p w:rsidR="006D1953" w:rsidRDefault="009461DE">
            <w:pPr>
              <w:jc w:val="center"/>
              <w:cnfStyle w:val="000000010000" w:firstRow="0" w:lastRow="0" w:firstColumn="0" w:lastColumn="0" w:oddVBand="0" w:evenVBand="0" w:oddHBand="0" w:evenHBand="1" w:firstRowFirstColumn="0" w:firstRowLastColumn="0" w:lastRowFirstColumn="0" w:lastRowLastColumn="0"/>
            </w:pPr>
            <w:r>
              <w:t>1991</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5</w:t>
            </w:r>
          </w:p>
        </w:tc>
        <w:tc>
          <w:tcPr>
            <w:tcW w:w="1714" w:type="dxa"/>
          </w:tcPr>
          <w:p w:rsidR="006D1953" w:rsidRDefault="009461DE">
            <w:pPr>
              <w:cnfStyle w:val="000000100000" w:firstRow="0" w:lastRow="0" w:firstColumn="0" w:lastColumn="0" w:oddVBand="0" w:evenVBand="0" w:oddHBand="1" w:evenHBand="0" w:firstRowFirstColumn="0" w:firstRowLastColumn="0" w:lastRowFirstColumn="0" w:lastRowLastColumn="0"/>
            </w:pPr>
            <w:r>
              <w:t>Board Certified</w:t>
            </w:r>
          </w:p>
        </w:tc>
        <w:tc>
          <w:tcPr>
            <w:tcW w:w="5133" w:type="dxa"/>
          </w:tcPr>
          <w:p w:rsidR="006D1953" w:rsidRDefault="009461DE">
            <w:pPr>
              <w:cnfStyle w:val="000000100000" w:firstRow="0" w:lastRow="0" w:firstColumn="0" w:lastColumn="0" w:oddVBand="0" w:evenVBand="0" w:oddHBand="1" w:evenHBand="0" w:firstRowFirstColumn="0" w:firstRowLastColumn="0" w:lastRowFirstColumn="0" w:lastRowLastColumn="0"/>
            </w:pPr>
            <w:r>
              <w:t>American Board of Psychiatry and Neurology, Inc.</w:t>
            </w:r>
          </w:p>
        </w:tc>
        <w:tc>
          <w:tcPr>
            <w:tcW w:w="1149" w:type="dxa"/>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1991</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6</w:t>
            </w:r>
          </w:p>
        </w:tc>
        <w:tc>
          <w:tcPr>
            <w:tcW w:w="1714" w:type="dxa"/>
          </w:tcPr>
          <w:p w:rsidR="006D1953" w:rsidRDefault="009461DE">
            <w:pPr>
              <w:cnfStyle w:val="000000010000" w:firstRow="0" w:lastRow="0" w:firstColumn="0" w:lastColumn="0" w:oddVBand="0" w:evenVBand="0" w:oddHBand="0" w:evenHBand="1" w:firstRowFirstColumn="0" w:firstRowLastColumn="0" w:lastRowFirstColumn="0" w:lastRowLastColumn="0"/>
            </w:pPr>
            <w:r>
              <w:t>Residency</w:t>
            </w:r>
          </w:p>
        </w:tc>
        <w:tc>
          <w:tcPr>
            <w:tcW w:w="5133" w:type="dxa"/>
          </w:tcPr>
          <w:p w:rsidR="006D1953" w:rsidRDefault="009461DE">
            <w:pPr>
              <w:cnfStyle w:val="000000010000" w:firstRow="0" w:lastRow="0" w:firstColumn="0" w:lastColumn="0" w:oddVBand="0" w:evenVBand="0" w:oddHBand="0" w:evenHBand="1" w:firstRowFirstColumn="0" w:firstRowLastColumn="0" w:lastRowFirstColumn="0" w:lastRowLastColumn="0"/>
            </w:pPr>
            <w:r>
              <w:t>Psychiatry,</w:t>
            </w:r>
            <w:r>
              <w:t xml:space="preserve"> Yale University</w:t>
            </w:r>
          </w:p>
        </w:tc>
        <w:tc>
          <w:tcPr>
            <w:tcW w:w="1149" w:type="dxa"/>
          </w:tcPr>
          <w:p w:rsidR="006D1953" w:rsidRDefault="009461DE">
            <w:pPr>
              <w:jc w:val="center"/>
              <w:cnfStyle w:val="000000010000" w:firstRow="0" w:lastRow="0" w:firstColumn="0" w:lastColumn="0" w:oddVBand="0" w:evenVBand="0" w:oddHBand="0" w:evenHBand="1" w:firstRowFirstColumn="0" w:firstRowLastColumn="0" w:lastRowFirstColumn="0" w:lastRowLastColumn="0"/>
            </w:pPr>
            <w:r>
              <w:t>1986</w:t>
            </w:r>
          </w:p>
        </w:tc>
        <w:tc>
          <w:tcPr>
            <w:tcW w:w="938" w:type="dxa"/>
          </w:tcPr>
          <w:p w:rsidR="006D1953" w:rsidRDefault="009461DE">
            <w:pPr>
              <w:jc w:val="center"/>
              <w:cnfStyle w:val="000000010000" w:firstRow="0" w:lastRow="0" w:firstColumn="0" w:lastColumn="0" w:oddVBand="0" w:evenVBand="0" w:oddHBand="0" w:evenHBand="1" w:firstRowFirstColumn="0" w:firstRowLastColumn="0" w:lastRowFirstColumn="0" w:lastRowLastColumn="0"/>
            </w:pPr>
            <w:r>
              <w:t>1988</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7</w:t>
            </w:r>
          </w:p>
        </w:tc>
        <w:tc>
          <w:tcPr>
            <w:tcW w:w="1714" w:type="dxa"/>
          </w:tcPr>
          <w:p w:rsidR="006D1953" w:rsidRDefault="009461DE">
            <w:pPr>
              <w:cnfStyle w:val="000000100000" w:firstRow="0" w:lastRow="0" w:firstColumn="0" w:lastColumn="0" w:oddVBand="0" w:evenVBand="0" w:oddHBand="1" w:evenHBand="0" w:firstRowFirstColumn="0" w:firstRowLastColumn="0" w:lastRowFirstColumn="0" w:lastRowLastColumn="0"/>
            </w:pPr>
            <w:r>
              <w:t>Internship</w:t>
            </w:r>
          </w:p>
        </w:tc>
        <w:tc>
          <w:tcPr>
            <w:tcW w:w="5133" w:type="dxa"/>
          </w:tcPr>
          <w:p w:rsidR="006D1953" w:rsidRDefault="009461DE">
            <w:pPr>
              <w:cnfStyle w:val="000000100000" w:firstRow="0" w:lastRow="0" w:firstColumn="0" w:lastColumn="0" w:oddVBand="0" w:evenVBand="0" w:oddHBand="1" w:evenHBand="0" w:firstRowFirstColumn="0" w:firstRowLastColumn="0" w:lastRowFirstColumn="0" w:lastRowLastColumn="0"/>
            </w:pPr>
            <w:r>
              <w:t>Hospital of Saint Raphael</w:t>
            </w:r>
          </w:p>
        </w:tc>
        <w:tc>
          <w:tcPr>
            <w:tcW w:w="1149" w:type="dxa"/>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1985</w:t>
            </w:r>
          </w:p>
        </w:tc>
        <w:tc>
          <w:tcPr>
            <w:tcW w:w="938" w:type="dxa"/>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1986</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8</w:t>
            </w:r>
          </w:p>
        </w:tc>
        <w:tc>
          <w:tcPr>
            <w:tcW w:w="1714" w:type="dxa"/>
          </w:tcPr>
          <w:p w:rsidR="006D1953" w:rsidRDefault="009461DE">
            <w:pPr>
              <w:cnfStyle w:val="000000010000" w:firstRow="0" w:lastRow="0" w:firstColumn="0" w:lastColumn="0" w:oddVBand="0" w:evenVBand="0" w:oddHBand="0" w:evenHBand="1" w:firstRowFirstColumn="0" w:firstRowLastColumn="0" w:lastRowFirstColumn="0" w:lastRowLastColumn="0"/>
            </w:pPr>
            <w:r>
              <w:t>Master</w:t>
            </w:r>
          </w:p>
        </w:tc>
        <w:tc>
          <w:tcPr>
            <w:tcW w:w="5133" w:type="dxa"/>
          </w:tcPr>
          <w:p w:rsidR="006D1953" w:rsidRDefault="009461DE">
            <w:pPr>
              <w:cnfStyle w:val="000000010000" w:firstRow="0" w:lastRow="0" w:firstColumn="0" w:lastColumn="0" w:oddVBand="0" w:evenVBand="0" w:oddHBand="0" w:evenHBand="1" w:firstRowFirstColumn="0" w:firstRowLastColumn="0" w:lastRowFirstColumn="0" w:lastRowLastColumn="0"/>
            </w:pPr>
            <w:r>
              <w:t>Stanford University</w:t>
            </w:r>
          </w:p>
        </w:tc>
        <w:tc>
          <w:tcPr>
            <w:tcW w:w="1149" w:type="dxa"/>
          </w:tcPr>
          <w:p w:rsidR="006D1953" w:rsidRDefault="009461DE">
            <w:pPr>
              <w:jc w:val="center"/>
              <w:cnfStyle w:val="000000010000" w:firstRow="0" w:lastRow="0" w:firstColumn="0" w:lastColumn="0" w:oddVBand="0" w:evenVBand="0" w:oddHBand="0" w:evenHBand="1" w:firstRowFirstColumn="0" w:firstRowLastColumn="0" w:lastRowFirstColumn="0" w:lastRowLastColumn="0"/>
            </w:pPr>
            <w:r>
              <w:t>1981</w:t>
            </w:r>
          </w:p>
        </w:tc>
        <w:tc>
          <w:tcPr>
            <w:tcW w:w="938" w:type="dxa"/>
          </w:tcPr>
          <w:p w:rsidR="006D1953" w:rsidRDefault="009461DE">
            <w:pPr>
              <w:jc w:val="center"/>
              <w:cnfStyle w:val="000000010000" w:firstRow="0" w:lastRow="0" w:firstColumn="0" w:lastColumn="0" w:oddVBand="0" w:evenVBand="0" w:oddHBand="0" w:evenHBand="1" w:firstRowFirstColumn="0" w:firstRowLastColumn="0" w:lastRowFirstColumn="0" w:lastRowLastColumn="0"/>
            </w:pPr>
            <w:r>
              <w:t>1985</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9</w:t>
            </w:r>
          </w:p>
        </w:tc>
        <w:tc>
          <w:tcPr>
            <w:tcW w:w="1714" w:type="dxa"/>
          </w:tcPr>
          <w:p w:rsidR="006D1953" w:rsidRDefault="009461DE">
            <w:pPr>
              <w:cnfStyle w:val="000000100000" w:firstRow="0" w:lastRow="0" w:firstColumn="0" w:lastColumn="0" w:oddVBand="0" w:evenVBand="0" w:oddHBand="1" w:evenHBand="0" w:firstRowFirstColumn="0" w:firstRowLastColumn="0" w:lastRowFirstColumn="0" w:lastRowLastColumn="0"/>
            </w:pPr>
            <w:r>
              <w:t>Master</w:t>
            </w:r>
          </w:p>
        </w:tc>
        <w:tc>
          <w:tcPr>
            <w:tcW w:w="5133" w:type="dxa"/>
          </w:tcPr>
          <w:p w:rsidR="006D1953" w:rsidRDefault="009461DE">
            <w:pPr>
              <w:cnfStyle w:val="000000100000" w:firstRow="0" w:lastRow="0" w:firstColumn="0" w:lastColumn="0" w:oddVBand="0" w:evenVBand="0" w:oddHBand="1" w:evenHBand="0" w:firstRowFirstColumn="0" w:firstRowLastColumn="0" w:lastRowFirstColumn="0" w:lastRowLastColumn="0"/>
            </w:pPr>
            <w:r>
              <w:t>Medical Psychology, University of California, Berkeley</w:t>
            </w:r>
          </w:p>
        </w:tc>
        <w:tc>
          <w:tcPr>
            <w:tcW w:w="1149" w:type="dxa"/>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1979</w:t>
            </w:r>
          </w:p>
        </w:tc>
        <w:tc>
          <w:tcPr>
            <w:tcW w:w="938" w:type="dxa"/>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1981</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10</w:t>
            </w:r>
          </w:p>
        </w:tc>
        <w:tc>
          <w:tcPr>
            <w:tcW w:w="1714" w:type="dxa"/>
          </w:tcPr>
          <w:p w:rsidR="006D1953" w:rsidRDefault="009461DE">
            <w:pPr>
              <w:cnfStyle w:val="000000010000" w:firstRow="0" w:lastRow="0" w:firstColumn="0" w:lastColumn="0" w:oddVBand="0" w:evenVBand="0" w:oddHBand="0" w:evenHBand="1" w:firstRowFirstColumn="0" w:firstRowLastColumn="0" w:lastRowFirstColumn="0" w:lastRowLastColumn="0"/>
            </w:pPr>
            <w:r>
              <w:t>Bachelor</w:t>
            </w:r>
          </w:p>
        </w:tc>
        <w:tc>
          <w:tcPr>
            <w:tcW w:w="5133" w:type="dxa"/>
          </w:tcPr>
          <w:p w:rsidR="006D1953" w:rsidRDefault="009461DE">
            <w:pPr>
              <w:cnfStyle w:val="000000010000" w:firstRow="0" w:lastRow="0" w:firstColumn="0" w:lastColumn="0" w:oddVBand="0" w:evenVBand="0" w:oddHBand="0" w:evenHBand="1" w:firstRowFirstColumn="0" w:firstRowLastColumn="0" w:lastRowFirstColumn="0" w:lastRowLastColumn="0"/>
            </w:pPr>
            <w:r>
              <w:t>Psychology, Antioch College</w:t>
            </w:r>
          </w:p>
        </w:tc>
        <w:tc>
          <w:tcPr>
            <w:tcW w:w="1149" w:type="dxa"/>
          </w:tcPr>
          <w:p w:rsidR="006D1953" w:rsidRDefault="009461DE">
            <w:pPr>
              <w:jc w:val="center"/>
              <w:cnfStyle w:val="000000010000" w:firstRow="0" w:lastRow="0" w:firstColumn="0" w:lastColumn="0" w:oddVBand="0" w:evenVBand="0" w:oddHBand="0" w:evenHBand="1" w:firstRowFirstColumn="0" w:firstRowLastColumn="0" w:lastRowFirstColumn="0" w:lastRowLastColumn="0"/>
            </w:pPr>
            <w:r>
              <w:t>1971</w:t>
            </w:r>
          </w:p>
        </w:tc>
        <w:tc>
          <w:tcPr>
            <w:tcW w:w="938" w:type="dxa"/>
          </w:tcPr>
          <w:p w:rsidR="006D1953" w:rsidRDefault="009461DE">
            <w:pPr>
              <w:jc w:val="center"/>
              <w:cnfStyle w:val="000000010000" w:firstRow="0" w:lastRow="0" w:firstColumn="0" w:lastColumn="0" w:oddVBand="0" w:evenVBand="0" w:oddHBand="0" w:evenHBand="1" w:firstRowFirstColumn="0" w:firstRowLastColumn="0" w:lastRowFirstColumn="0" w:lastRowLastColumn="0"/>
            </w:pPr>
            <w:r>
              <w:t>1975</w:t>
            </w:r>
          </w:p>
        </w:tc>
      </w:tr>
    </w:tbl>
    <w:p w:rsidR="003F3531" w:rsidRDefault="003F3531" w:rsidP="00763471">
      <w:pPr>
        <w:spacing w:after="0" w:line="240" w:lineRule="auto"/>
        <w:rPr>
          <w:rFonts w:ascii="Arial" w:hAnsi="Arial" w:cs="Arial"/>
          <w:sz w:val="18"/>
          <w:szCs w:val="18"/>
        </w:rPr>
      </w:pPr>
    </w:p>
    <w:p w:rsidR="00963860" w:rsidRDefault="00963860"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lastRenderedPageBreak/>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Aging, Alzheimer's Disease, Cerebrovascular Disease, Dementia, Epilepsy, Frontotemporal Dementia, Memory Disorder, Parkinson's Disease, Stroke, Vascular Dementia</w:t>
            </w:r>
          </w:p>
        </w:tc>
      </w:tr>
    </w:tbl>
    <w:p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t>NCT03862222, Principal Investigator, Atlas of Retinal Imaging in Alzheimer's Study, The University of Rhode Island, BayCare Health System (16-Dec-2019 - Jun-2025)</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2</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t>PMID: 40063015, Middle Author, Amyloid-Related Imaging Abnormalitie</w:t>
            </w:r>
            <w:r>
              <w:t>s With Donanemab in Early Symptomatic Alzheimer Disease: Secondary Analysis of the TRAILBLAZER-ALZ and ALZ 2 Randomized Clinical Trials, Eli Lilly and Company (1-May-2025)</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3</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t xml:space="preserve">PMID: 40390253, First Author, TRAILBLAZER-ALZ 4: A phase 3 trial comparing </w:t>
            </w:r>
            <w:r>
              <w:t>donanemab with aducanumab on amyloid plaque clearance in early, symptomatic Alzheimer's disease, Eli Lilly and Company (May-2025), Phase III</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4</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t>PMID: 40172303, Middle Author, Modified titration of donanemab reduces ARIA risk and maintains amyloid reduction</w:t>
            </w:r>
            <w:r>
              <w:t>, Eli Lilly and Company (Apr-2025), Phase III</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5</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t>PMID: 39556389, First Author, Amyloid-Related Imaging Abnormalities (ARIA) in Clinical Trials of Gantenerumab in Early Alzheimer Disease (1-Jan-2025), Phase III</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6</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t>PMID: 39800458, Middle Author, INTERCEPT-AD</w:t>
            </w:r>
            <w:r>
              <w:t>, a phase 1 study of intravenous sabirnetug in participants with mild cognitive impairment or mild dementia due to Alzheimer's disease, Acumen Pharmaceuticals, Inc. (Jan-2025), Phase I</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7</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t xml:space="preserve">PMID: 39320017, Middle Author, Reversibility of cognitive worsening </w:t>
            </w:r>
            <w:r>
              <w:t>observed with BACE inhibitor umibecestat in the Alzheimer's Prevention Initiative (API) Generation Studies (Nov-2024)</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8</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t>PMID: 38567735, Middle Author, Results from the long-term extension of PRIME: A randomized Phase 1b trial of aducanumab, Biogen Inc. (M</w:t>
            </w:r>
            <w:r>
              <w:t>ay-2024), Phase I</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9</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t>PMID: 37776210, Middle Author, Study design and methods: U.S. study to protect brain health through lifestyle intervention to reduce risk (U.S. POINTER), Alzheimer's Association (Feb-2024)</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10</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t>PMID: 37966285, Middle Author, Two Phase 3</w:t>
            </w:r>
            <w:r>
              <w:t xml:space="preserve"> Trials of Gantenerumab in Early Alzheimer's Disease, F. Hoffmann-La Roche AG (16-Nov-2023), Phase III</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11</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t xml:space="preserve">PMID: 37017737, Middle Author, Longitudinal head-to-head comparison of (11)C-PiB and (18)F-florbetapir PET in a Phase 2/3 clinical trial of </w:t>
            </w:r>
            <w:r>
              <w:t>anti-amyloid-β monoclonal antibodies in dominantly inherited Alzheimer's disease, Dominantly Inherited Alzheimer Network | Alzheimer's Association | GHR Foundation | Neuroimaging Informatics and Analysis Center | Eli Lilly and Company | F. Hoffmann-La Roch</w:t>
            </w:r>
            <w:r>
              <w:t>e AG | Avid Radiopharmaceuticals | Cogstate Ltd. | CRF Bracket (Jul-2023), Phase III</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12</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t>PMID: 34807243, First Author, Amyloid-Related Imaging Abnormalities in 2 Phase 3 Studies Evaluating Aducanumab in Patients With Early Alzheimer Disease, Biogen Inc. (1</w:t>
            </w:r>
            <w:r>
              <w:t>-Jan-2022), Phase III</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13</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t>PMID: 33905474, Middle Author, Mapping autonomic, mood and cognitive effects of hypothalamic region deep brain stimulation, Canadian Institutes of Health Research (22-Oct-2021)</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14</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t>PMID: 34155411, First Author, A trial of gantener</w:t>
            </w:r>
            <w:r>
              <w:t>umab or solanezumab in dominantly inherited Alzheimer's disease (Jul-2021)</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15</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t>PMID: 33720637, Middle Author, Donanemab in Early Alzheimer's Disease, Eli Lilly and Company (6-May-2021), Phase II</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16</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t>PMID: 33587110, Middle Author, Aggregated Tau Measured by</w:t>
            </w:r>
            <w:r>
              <w:t xml:space="preserve"> Visual Interpretation of Flortaucipir Positron Emission Tomography and the Associated Risk of Clinical Progression of Mild Cognitive Impairment and Alzheimer Disease: Results From 2 Phase III Clinical Trials, Avid Radiopharmaceuticals (1-Apr-2021), Phase </w:t>
            </w:r>
            <w:r>
              <w:t>III</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17</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t>PMID: 31433930, Middle Author, Fornix-Region Deep Brain Stimulation-Induced Memory Flashbacks in Alzheimer's Disease, National Institute on Aging (22-Aug-2019)</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18</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t>PMID: 30231896, First Author, Amyloid positron emission tomography and cerebrospinal</w:t>
            </w:r>
            <w:r>
              <w:t xml:space="preserve"> fluid results from a crenezumab anti-amyloid-beta antibody double-blind, placebo-controlled, randomized phase II study in mild-to-moderate Alzheimer's disease (BLAZE), Genentech, Inc. (19-Sep-2018), Phase II</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19</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t xml:space="preserve">PMID: 29429971, Middle Author, Biomarker </w:t>
            </w:r>
            <w:r>
              <w:t>pattern of ARIA-E participants in phase 3 randomized clinical trials with bapineuzumab, Janssen Pharmaceuticals, Inc | Pfizer Inc. (6-Mar-2018), Phase III</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20</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t>PMID: 29914022, First Author, Long-Term Follow Up of Patients with Mild-to-Moderate Alzheimer's D</w:t>
            </w:r>
            <w:r>
              <w:t>isease Treated with Bapineuzumab in a Phase III, Open-Label, Extension Study (2018), Phase III</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21</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t>PMID: 30129411, First Author, Long-Term Safety and Efficacy of Bapineuzumab in Patients with Mild-to-Moderate Alzheimer's Disease: A Phase 2, Open-Label Exte</w:t>
            </w:r>
            <w:r>
              <w:t>nsion Study (2018), Phase II</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22</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t>PMID: 28787712, Middle Author, Effectiveness of Florbetapir PET Imaging in Changing Patient Management (2017)</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23</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t>PMID: 27567810, Middle Author, A Phase II Study of Fornix Deep Brain Stimulation in Mild Alzheimer's Disease,</w:t>
            </w:r>
            <w:r>
              <w:t xml:space="preserve"> </w:t>
            </w:r>
            <w:r>
              <w:lastRenderedPageBreak/>
              <w:t>National Institute on Aging (6-Sep-2016), Phase II</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lastRenderedPageBreak/>
              <w:t>24</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t>PMID: 26414022, Middle Author, Targeting Prodromal Alzheimer Disease With Avagacestat: A Randomized Clinical Trial, Bristol Myers Squibb (Nov-2015), Phase II</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25</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t>PMID: 26208959, Middle Author, Amyloid</w:t>
            </w:r>
            <w:r>
              <w:t>-β 11C-PiB-PET imaging results from 2 randomized bapineuzumab phase 3 AD trials, Janssen Pharmaceuticals, Inc | Pfizer Inc. (25-Aug-2015), Phase III</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26</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t>PMID: 25622185, Last Author, Phase 3 trial of flutemetamol labeled with radioactive fluorine 18 imaging</w:t>
            </w:r>
            <w:r>
              <w:t xml:space="preserve"> and neuritic plaque density, GE Healthcare (Mar-2015), Phase III</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27</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t>PMID: 24450891, First Author, Two phase 3 trials of bapineuzumab in mild-to-moderate Alzheimer's disease, Janssen Pharmaceuticals, Inc | Pfizer Inc. (23-Jan-2014), Phase III</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28</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t xml:space="preserve">PMID: </w:t>
            </w:r>
            <w:r>
              <w:t>23203162, Middle Author, Potential impact of amyloid imaging on diagnosis and intended management in patients with progressive cognitive decline, Avid Radiopharmaceuticals | Eli Lilly and Company (Mar-2013)</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29</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t>PMID: 22892585, Middle Author, Safety and tol</w:t>
            </w:r>
            <w:r>
              <w:t>erability of the γ-secretase inhibitor avagacestat in a phase 2 study of mild to moderate Alzheimer disease, Bristol Myers Squibb (Nov-2012), Phase II</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30</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t>PMID: 22930699, First Author, Subgroup analysis of US and non-US patients in a global study of high-d</w:t>
            </w:r>
            <w:r>
              <w:t>ose donepezil (23 mg) in moderate and severe Alzheimer's disease, Pfizer Inc. | Eisai Co., Ltd. (Sep-2012)</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31</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t>PMID: 22473769, Middle Author, Effect of immunotherapy with bapineuzumab on cerebrospinal fluid biomarker levels in patients with mild to moderat</w:t>
            </w:r>
            <w:r>
              <w:t>e Alzheimer disease, Elan Pharmaceuticals | Wyeth Pharmaceuticals Inc. | Pfizer Inc. (Aug-2012), Phase II</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32</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t>PMID: 22681723, Middle Author, Long-term safety and tolerability of donepezil 23 mg in patients with moderate to severe Alzheimer's disease, Eisai</w:t>
            </w:r>
            <w:r>
              <w:t xml:space="preserve"> Co., Ltd. | Pfizer Inc. (8-Jun-2012)</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33</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t>PMID: 22687392, Middle Author, A randomized, double-blind, placebo-controlled trial of modafinil for the treatment of apathy in individuals with mild-to-moderate Alzheimer's disease (Jun-2012)</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34</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t>PMID: 21917766, F</w:t>
            </w:r>
            <w:r>
              <w:t>irst Author, A phase 2 randomized trial of ELND005, scyllo-inositol, in mild to moderate Alzheimer disease, Eisai Co., Ltd. (27-Sep-2011), Phase II</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35</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t xml:space="preserve">PMID: 20678673, Middle Author, Effectiveness and tolerability of high-dose (23 mg/d) versus </w:t>
            </w:r>
            <w:r>
              <w:t>standard-dose (10 mg/d) donepezil in moderate to severe Alzheimer's disease: A 24-week, randomized, double-blind study, Eisai Co., Ltd. (Jul-2010)</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36</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t>PMID: 20395618, Middle Author, Randomized, placebo-controlled, clinical trial of donepezil in vascular de</w:t>
            </w:r>
            <w:r>
              <w:t>mentia: differential effects by hippocampal size, Eisai Co., Ltd. (Jun-2010)</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37</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t>PMID: 19623601, Middle Author, The long-term efficacy and tolerability of donepezil in patients with vascular dementia (Mar-2010)</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38</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t>PMID: 19949165, Middle Author, Safety and</w:t>
            </w:r>
            <w:r>
              <w:t xml:space="preserve"> tolerability of donepezil in mild cognitive impairment: open-label extension study (Mar-2010)</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39</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t>PMID: 18490925, Middle Author, Deep brain stimulation of the ventral internal capsule/ventral striatum for obsessive-compulsive disorder: worldwide experienc</w:t>
            </w:r>
            <w:r>
              <w:t>e (Jan-2010)</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40</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t>PMID: 19923550, First Author, A phase 2 multiple ascending dose trial of bapineuzumab in mild to moderate Alzheimer disease (15-Dec-2009), Phase II</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41</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t>PMID: 19176895, Middle Author, Donepezil treatment of patients with MCI: a 48-week rand</w:t>
            </w:r>
            <w:r>
              <w:t>omized, placebo-controlled trial (5-May-2009)</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42</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t>PMID: 18296124, Middle Author, Donepezil in patients with subcortical vascular cognitive impairment: a randomised double-blind trial in CADASIL (Apr-2008)</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43</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t xml:space="preserve">PMID: 17597552, First Author, Key lessons </w:t>
            </w:r>
            <w:r>
              <w:t>learned from short-term treatment trials of cholinesterase inhibitors for amnestic MCI (Feb-2008)</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44</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t>PMID: 17664404, Middle Author, Galantamine treatment of vascular dementia: a randomized trial (31-Jul-2007)</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45</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t xml:space="preserve">PMID: 16855529, Middle Author, Three-year </w:t>
            </w:r>
            <w:r>
              <w:t>outcomes in deep brain stimulation for highly resistant obsessive-compulsive disorder (Nov-2006)</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46</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t>PMID: 16192723, Middle Author, Donepezil in vascular dementia: combined analysis of two large-scale clinical trials (2005)</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47</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t xml:space="preserve">PMID: 15326237, First </w:t>
            </w:r>
            <w:r>
              <w:t>Author, Efficacy of donepezil in mild cognitive impairment: a randomized placebo-controlled trial (24-Aug-2004)</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48</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t>PMID: 12970516, Middle Author, Efficacy and tolerability of donepezil in vascular dementia: positive results of a 24-week, multicenter, inte</w:t>
            </w:r>
            <w:r>
              <w:t>rnational, randomized, placebo-controlled clinical trial, Eisai Co., Ltd. (Oct-2003)</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49</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t>PMID: 12417389, First Author, MRI subcortical hyperintensities in old and very old depressed outpatients: the important role of age in late-life depression (15-Nov-200</w:t>
            </w:r>
            <w:r>
              <w:t>2)</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lastRenderedPageBreak/>
              <w:t>50</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t>PMID: 11790641, First Author, The relationship of MRI subcortical hyperintensities to treatment response in a trial of sertraline in geriatric depressed outpatients, Pfizer Inc. | National Institute of Mental Health | National Institute on Aging (Fe</w:t>
            </w:r>
            <w:r>
              <w:t>b-2002)</w:t>
            </w:r>
          </w:p>
        </w:tc>
      </w:tr>
    </w:tbl>
    <w:p w:rsidR="004947FF" w:rsidRDefault="004947FF"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896285" w:rsidP="0097780E">
            <w:pPr>
              <w:pStyle w:val="11TableHeader"/>
              <w:rPr>
                <w:rFonts w:ascii="Arial" w:hAnsi="Arial" w:cs="Arial"/>
                <w:sz w:val="18"/>
                <w:szCs w:val="18"/>
              </w:rPr>
            </w:pPr>
            <w:r>
              <w:t>Research &amp; Clinical Group</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Study Group</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rPr>
                <w:u w:val="single"/>
              </w:rPr>
              <w:t>Investigator</w:t>
            </w:r>
            <w:r>
              <w:t>: 18F-AV-1451-A05 Study Group</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2</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rPr>
                <w:u w:val="single"/>
              </w:rPr>
              <w:t>Member</w:t>
            </w:r>
            <w:r>
              <w:t>: 45-A17 Study Group</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3</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rPr>
                <w:u w:val="single"/>
              </w:rPr>
              <w:t>Investigator</w:t>
            </w:r>
            <w:r>
              <w:t>: A16 Study Group</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4</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rPr>
                <w:u w:val="single"/>
              </w:rPr>
              <w:t>Investigator</w:t>
            </w:r>
            <w:r>
              <w:t>: AAB-001 201/202 Study</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5</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rPr>
                <w:u w:val="single"/>
              </w:rPr>
              <w:t>Member</w:t>
            </w:r>
            <w:r>
              <w:t xml:space="preserve">: Advancement Via Individual </w:t>
            </w:r>
            <w:r>
              <w:t>Determination (AVID) Collaborative Study Groups</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6</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rPr>
                <w:u w:val="single"/>
              </w:rPr>
              <w:t>Member</w:t>
            </w:r>
            <w:r>
              <w:t>: Alzheimer's Disease Neuroimaging Initiative (ADNI) Study Group</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7</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rPr>
                <w:u w:val="single"/>
              </w:rPr>
              <w:t>Investigator</w:t>
            </w:r>
            <w:r>
              <w:t>: Bapineuzumab 201 Clinical Trial</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8</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rPr>
                <w:u w:val="single"/>
              </w:rPr>
              <w:t>Investigator</w:t>
            </w:r>
            <w:r>
              <w:t>: Bapineuzumab 301 and 302 Clinical Study</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9</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rPr>
                <w:u w:val="single"/>
              </w:rPr>
              <w:t>Member</w:t>
            </w:r>
            <w:r>
              <w:t xml:space="preserve">: Dominantly </w:t>
            </w:r>
            <w:r>
              <w:t>Inherited Alzheimer Network (DIAN)</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10</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rPr>
                <w:u w:val="single"/>
              </w:rPr>
              <w:t>Member</w:t>
            </w:r>
            <w:r>
              <w:t>: Donepezil 307 Vascular Dementia Study Group</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11</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rPr>
                <w:u w:val="single"/>
              </w:rPr>
              <w:t>Member</w:t>
            </w:r>
            <w:r>
              <w:t>: Donepezil 401 Research Group</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12</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rPr>
                <w:u w:val="single"/>
              </w:rPr>
              <w:t>Investigator</w:t>
            </w:r>
            <w:r>
              <w:t>: ELN115727-301/302 Investigator Group</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13</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rPr>
                <w:u w:val="single"/>
              </w:rPr>
              <w:t>Investigator</w:t>
            </w:r>
            <w:r>
              <w:t>: ELND005-AD201 Study Group</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14</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rPr>
                <w:u w:val="single"/>
              </w:rPr>
              <w:t>Member</w:t>
            </w:r>
            <w:r>
              <w:t>: European Unio</w:t>
            </w:r>
            <w:r>
              <w:t>n-North American Clinical Trials in Alzheimer's Disease Task Force (EU/US CTAD Task Force)</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15</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rPr>
                <w:u w:val="single"/>
              </w:rPr>
              <w:t>Member</w:t>
            </w:r>
            <w:r>
              <w:t>: GAL-INT-26 Study Group</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16</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rPr>
                <w:u w:val="single"/>
              </w:rPr>
              <w:t>Investigator</w:t>
            </w:r>
            <w:r>
              <w:t>: Gantenerumab Study Group</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17</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rPr>
                <w:u w:val="single"/>
              </w:rPr>
              <w:t>Investigator</w:t>
            </w:r>
            <w:r>
              <w:t>: TRAILBLAZER-ALZ 2 Study</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18</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rPr>
                <w:u w:val="single"/>
              </w:rPr>
              <w:t>Member</w:t>
            </w:r>
            <w:r>
              <w:t xml:space="preserve">: U.S Protect Brain Health Through </w:t>
            </w:r>
            <w:r>
              <w:t>Lifestyle Intervention to Reduce Risk (U.S. POINTER) Study</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19</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rPr>
                <w:u w:val="single"/>
              </w:rPr>
              <w:t>Steering Committee Member</w:t>
            </w:r>
            <w:r>
              <w:t>: Longitudinal Early-Onset Alzheimer's Disease Study (LEADS) Consortium</w:t>
            </w:r>
          </w:p>
        </w:tc>
      </w:tr>
    </w:tbl>
    <w:p w:rsidR="00264CA1" w:rsidRDefault="00264CA1"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6F56C0" w:rsidRDefault="006F56C0" w:rsidP="0055394F">
            <w:pPr>
              <w:pStyle w:val="11TableHeader"/>
              <w:rPr>
                <w:rFonts w:ascii="Arial" w:hAnsi="Arial" w:cs="Arial"/>
                <w:sz w:val="18"/>
                <w:szCs w:val="18"/>
              </w:rPr>
            </w:pPr>
            <w:r>
              <w:t>Grants Support</w:t>
            </w:r>
          </w:p>
        </w:tc>
      </w:tr>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6F56C0" w:rsidRPr="0097780E" w:rsidRDefault="006F56C0"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6F56C0" w:rsidRPr="0097780E" w:rsidRDefault="006F56C0" w:rsidP="0055394F">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Pr>
                <w:color w:val="000000"/>
                <w:sz w:val="18"/>
              </w:rPr>
              <w:t>Grant_ID</w:t>
            </w:r>
            <w:proofErr w:type="spellEnd"/>
            <w:r>
              <w:rPr>
                <w:color w:val="000000"/>
                <w:sz w:val="18"/>
              </w:rPr>
              <w:t xml:space="preserve">, Role, Study Title, Organization, </w:t>
            </w:r>
            <w:r w:rsidR="009143AA" w:rsidRPr="0097780E">
              <w:rPr>
                <w:color w:val="000000"/>
                <w:sz w:val="18"/>
              </w:rPr>
              <w:t xml:space="preserve">Start </w:t>
            </w:r>
            <w:r w:rsidR="009143AA">
              <w:rPr>
                <w:color w:val="000000"/>
                <w:sz w:val="18"/>
              </w:rPr>
              <w:t>Date</w:t>
            </w:r>
            <w:r w:rsidR="00C52BD3">
              <w:rPr>
                <w:color w:val="000000"/>
                <w:sz w:val="18"/>
              </w:rPr>
              <w:t xml:space="preserve"> </w:t>
            </w:r>
            <w:r w:rsidR="009143AA" w:rsidRPr="0097780E">
              <w:rPr>
                <w:color w:val="000000"/>
                <w:sz w:val="18"/>
              </w:rPr>
              <w:t>-</w:t>
            </w:r>
            <w:r w:rsidR="00C52BD3">
              <w:rPr>
                <w:color w:val="000000"/>
                <w:sz w:val="18"/>
              </w:rPr>
              <w:t xml:space="preserve"> </w:t>
            </w:r>
            <w:r w:rsidR="009143AA" w:rsidRPr="0097780E">
              <w:rPr>
                <w:color w:val="000000"/>
                <w:sz w:val="18"/>
              </w:rPr>
              <w:t xml:space="preserve">End </w:t>
            </w:r>
            <w:r w:rsidR="009143AA">
              <w:rPr>
                <w:color w:val="000000"/>
                <w:sz w:val="18"/>
              </w:rPr>
              <w:t>Date</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t>Grant</w:t>
            </w:r>
            <w:r>
              <w:t xml:space="preserve"> Receiver, Validation of Plasma Biomarkers for Detection and Prognosis of Preclinical Alzheimer’s Disease, Brown University (Nov-2022 - Jul-2027)</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2</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t>BAN2401-G000-303, Principal Investigator, Study to Evaluate Efficacy and Safety of Treatment With BAN2401 i</w:t>
            </w:r>
            <w:r>
              <w:t>n Preclinical Alzheimer’s Disease and Early Preclinical Alzheimer’s Disease and Intermediate Amyloid, National Institute on Aging (Jun-2020 - Jun-2026)</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3</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t xml:space="preserve">Principal Investigator, Protect Brain Health Through Lifestyle Intervention to Reduce Risk, National </w:t>
            </w:r>
            <w:r>
              <w:t>Institute on Aging (Feb-2020 - Feb-2026)</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4</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t>Principal Investigator, U.S. Study to Protect Brain Health Through Lifestyle Intervention to Reduce Risk, Alzheimer's Association (Sep-2019 - Sep-2025)</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5</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t xml:space="preserve">Principal Investigator, Longitudinal Evaluation of </w:t>
            </w:r>
            <w:r>
              <w:t>Amyloid Risk and Neurodegeneration: THE LEARN STUDY ADC051, National Institute on Aging (2015)</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6</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t>Principal Investigator, Anti-Amyloid in Asymptomatic Alzheimer's Disease, National Institute on Aging (2014)</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7</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t>B2571010, Principal Investigator, A Phase 2, M</w:t>
            </w:r>
            <w:r>
              <w:t>ulticenter, 24-Month, Randomized, Third-Party Unblinded, Placebo-Controlled, Parallel-Group Amyloid Imaging Positron Emission Tomography (PET) and Safety Trial of ACC001 and QS-21 Adjuvant in Subjects With Early Alzheimer’s Disease, Pfizer Inc. (2011)</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8</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t>P</w:t>
            </w:r>
            <w:r>
              <w:t>rincipal Investigator, A Multicenter, Randomized, Double-Blind, Placebo-controlled, Multiple Ascending Dose Safety, Tolerability, Reactogenicity, Pharmacokinetic Study of Bapineuzumab (AAB-001) Administered Subcutaneously in Patients With Mild-Moderate Alz</w:t>
            </w:r>
            <w:r>
              <w:t>heimer’s Disease, Wyeth Pharmaceuticals Inc. (2008)</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9</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t xml:space="preserve">ACC-001 3134K1-2201, Principal Investigator, A Phase IIa, Multicenter, Randomized Multiple Ascending Dose, Safety, Tolerability and Immunogenicity Trial of ACC-001 With QS-21 Adjuvant (Amyloid Vaccine </w:t>
            </w:r>
            <w:r>
              <w:t>Trial) in Patients With Mild to Moderate Alzheimer’s Disease, Wyeth Pharmaceuticals Inc. (2007)</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10</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t>Investigator, Electrical Stimulation of the Internal Capsule for Intractable OCD and Depression, Medtronic (2001)</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11</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t>Investigator, A Trial of Gamma Knife A</w:t>
            </w:r>
            <w:r>
              <w:t>nterior Capsulotomy To Treat Refractory Obsessive Compulsive Disorder, Brown University (1992)</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12</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t>Principal Investigator, Atlas of Retinal Imaging in Alzheimer's Study (ARIAS), St. Anthony’s Hospital Foundation (30-Aug-</w:t>
            </w:r>
            <w:r>
              <w:lastRenderedPageBreak/>
              <w:t>2019 - 30-Aug-2024)</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lastRenderedPageBreak/>
              <w:t>13</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t xml:space="preserve">Grant </w:t>
            </w:r>
            <w:r>
              <w:t>Receiver, Reversing Nucleoside Reverse Transcriptase Inhibitors, Alzheimer's Association (1-Apr-2020 - 1-Apr-2024)</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14</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t>251AD201, Principal Investigator, Phase 2 Trial BIIB092 in Subjects with Early Alzheimer's Disease, Abiogen Pharma S.p.a. (Oct-2018 - Oct</w:t>
            </w:r>
            <w:r>
              <w:t>-2023)</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15</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t>1R56AG057195, Principal Investigator, Longitudinal Early-onset Alzheimer’s Disease Study (LEADS), National Institute on Aging (Oct-2018 - Sep-2023)</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16</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t>Principal Investigator, A Phase 3 Trial of BAN2401-G000-301 for Early Alzheimer’s Disease, Ei</w:t>
            </w:r>
            <w:r>
              <w:t>sai Co., Ltd. (Aug-2019 - Aug-2023)</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17</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t>Principal Investigator, A Randomized, Double-Blind, Placebo-Controlled, Parallel Group Study to Evaluate the Efficacy and Safety of CNP520 in Participants at Risk for the Onset of Clinical Symptoms of Alzheimer’s Dis</w:t>
            </w:r>
            <w:r>
              <w:t>ease (AD), Novartis AG (1-Jul-2017 - 1-Jul-2023)</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18</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t>221AD304, Principal Investigator, Phase 3b Open-Label, Multicenter, Safety Study of BIIB03 in Alzheimer's Disease, Abiogen Pharma S.p.a. (May-2020 - May-2023)</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19</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t>Co-Principal Investigator, Trial-Ready C</w:t>
            </w:r>
            <w:r>
              <w:t>ohort (TRC) for Preclinical/Prodromal AD (PAD) Trials (TRC-PAD), National Institute on Aging (Sep-2019 - Apr-2023)</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20</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t>I8G-MC-LMDC, Principal Investigator, Assessment of Safety, Tolerability, and Efficacy of LY3303560 in Early Alzheimer's Disease, Eli Lill</w:t>
            </w:r>
            <w:r>
              <w:t>y and Company (Feb-2019 - Apr-2023)</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21</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t>Principal Investigator, A Phase II, Multicenter, Placebo-Controlled, Efficacy, and Safety Study of MTAU9937A in Mild to M, Genentech, Inc. (1-Feb-2019 - 1-Feb-2023)</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22</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t xml:space="preserve">U24AG057437, Principal Investigator, </w:t>
            </w:r>
            <w:r>
              <w:t>Alzheimer’s Clinical Trials Consortium (ACTC), National Institute on Aging (Mar-2018 - Feb-2023)</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23</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t>Mentor, DigiCog AD Study Implementing Digital Cognitive Tests for the Detection of Preclinical Alzheimer’s Disease, Alzheimer's Association (May-2020 - Nov</w:t>
            </w:r>
            <w:r>
              <w:t>-2022)</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24</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t>Grant Receiver, A Randomized, Double-Blind, Placebo-Controlled, Two-Cohort Parallel Group Study to Evaluate the Efficacy of CAD106 and CNP520 in Participants at Risk for the Onset of Clinical Symptoms of Alzheimer’s Disease, National Institute o</w:t>
            </w:r>
            <w:r>
              <w:t>n Aging (11-Jun-2016 - 11-Jun-2022)</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25</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t>Principal Investigator, A Phase II, Multicenter, Randomized, Double-Blind, Placebo-Controlled, Parallel Group, Efficacy, and Safety Study of MTAU9937A in Patients With Prodromal to Mild Alzheimer’s Disease, Genentech</w:t>
            </w:r>
            <w:r>
              <w:t>, Inc. (6-Dec-2017 - 6-Dec-2021)</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26</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t>U01AG042791, Project Leader, Dominantly Inherited Alzheimer’s Network: Opportunity to Prevent Dementia, National Institute on Aging (1-Mar-2012 - 31-Dec-2021)</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27</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t>Mentor, Evaluation of Retinal Autofluorescence Imaging t</w:t>
            </w:r>
            <w:r>
              <w:t>o Predict Amyloid Status in Early AD, Neurovision Medical Products (Jul-2020 - Dec-2021)</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28</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t>Principal Investigator, A Placebo-Controlled, Double-Blind, Parallel-Group, 24-Month Study to Evaluate the Efficacy and Safety of E2609 in Subjects with Early Alzh</w:t>
            </w:r>
            <w:r>
              <w:t>eimer’s Disease, Eisai Co., Ltd. (28-Oct-2017 - 28-Oct-2021)</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29</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t>UO1AG024904, Principal Investigator, Alzheimer's Disease Neuroimaging Initiative ADNI-3, National Institute on Aging (1-Jul-2011 - 30-Jun-2021)</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30</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t xml:space="preserve">I5T-MC-AACG(a), Principal Investigator, </w:t>
            </w:r>
            <w:r>
              <w:t>Assessment of Safety, Tolerability, and Efficacy of LY3002813 in Early Alzheimer's Disease, Eli Lilly and Company (Feb-2018 - Feb-2021)</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31</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t>Co-Mentor, Building an Infrastructure and Dynamic Dataset for AD Risk Assessment, National Institute on Aging (May-2</w:t>
            </w:r>
            <w:r>
              <w:t>019 - Dec-2020)</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32</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t xml:space="preserve">Co-Mentor, Using an Alzheimer's Disease Blood Test to Predict Amyloid PET in APOE </w:t>
            </w:r>
            <w:r>
              <w:t>ɛ</w:t>
            </w:r>
            <w:r>
              <w:t>4 Non-Carriers, National Institute on Aging (Jan-2019 - Dec-2020)</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33</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t>Principal Investigator, A Phase 3, Multi-Center, Double-Blind, Randomized, Placebo-</w:t>
            </w:r>
            <w:r>
              <w:t>Controlled, Parallel-Group Study to Evaluate the Safety and Efficacy of Aducanumab (BIIB037) in Subjects With Early Alzheimer’s Disease, Abiogen Pharma S.p.a. (2015 - 2020)</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34</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t>Principal Investigator, A Randomized, Double-Blinded, Placebo-Controlled Multip</w:t>
            </w:r>
            <w:r>
              <w:t>le Dose Study to Assess the Safety, Tolerability, Pharmacokinetics, and Pharmacodynamics of BIIB037 in Subjects With Prodromal Or Mild Alzheimer’s Disease, Abiogen Pharma S.p.a. (2012 - 2020)</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35</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t>Principal Investigator, A Phase 2b/3 Randomized, Double-Blin</w:t>
            </w:r>
            <w:r>
              <w:t>d, Placebo-Controlled, Parallel Group, Multicenter Study Investigating the Efficacy and Safety of JNJ-54861911 in Subjects Who are Asymptomatic at Risk for Developing Alzheimer’s Dementia, Janssen Pharmaceuticals, Inc (1-Apr-2017 - 1-Apr-2019)</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36</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t>Principa</w:t>
            </w:r>
            <w:r>
              <w:t>l Investigator, Imaging Dementia – Evidence for Amyloid Scanning Study (IDEAS), Centers for Medicare &amp; Medicaid Services (1-Feb-2016 - 1-Feb-2019)</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lastRenderedPageBreak/>
              <w:t>37</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t xml:space="preserve">Principal Investigator, A Randomized, Double-Blind, Placebo-Controlled and Delayed-Start Study of </w:t>
            </w:r>
            <w:r>
              <w:t>LY3314814 in Mild Alzheimer’s Disease Dementia, Eli Lilly and Company (2016 - 2019)</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38</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t>18F-AV-1451-A16, Principal Investigator, A Clinico-Pathological Study of the Correspondence Between 18F-AV-1451 PET Imaging and Post-Mortem Assessment of Tau Pathology,</w:t>
            </w:r>
            <w:r>
              <w:t xml:space="preserve"> Avid Radiopharmaceuticals (2015 - 2019)</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39</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t>Grant Receiver, A Phase III, Randomized, Placebo-Controlled, Parallel-Group, Double-Blind Clinical Trial to Study the Efficacy and Safety of MK-8931 (SCH 900931) in Subjects With Amnestic Mild Cognitive Impairme</w:t>
            </w:r>
            <w:r>
              <w:t>nt Due to Alzheimer’s Disease (Prodromal AD), Merck &amp; Co., Inc (2014 - 2019)</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40</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t>Investigator, An Open Label, Multicenter Study, Evaluating the Safety and Imaging Characteristics of 18F-AV1451 in Cognitively Healthy Volunteers, Subjects with Mild Cognitive</w:t>
            </w:r>
            <w:r>
              <w:t xml:space="preserve"> Impairment, and Subjects with Alzheimer's Disease, Avid Radiopharmaceuticals (2014 - 2019)</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41</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t xml:space="preserve">Principal Investigator, Longitudinal Evaluation of [18F]MNI-798 as a PET Radioligand for Imaging Tau in the Brain of Patients with Prodromal, Mild and Moderate </w:t>
            </w:r>
            <w:r>
              <w:t>Alzheimer’s Disease Compared to Healthy Volunteers, Genentech, Inc. (1-Aug-2016 - 1-Feb-2018)</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42</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t>Principal Investigator, H8A-MC-LZAX; Effect of Passive Immunization on the Progression of Mild Alzheimer’s Disease: Solanezumab (LY2062430) Versus Placebo, El</w:t>
            </w:r>
            <w:r>
              <w:t>i Lilly and Company (2013 - 2018)</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43</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t>Principal Investigator, A 12-Month, Masked, Randomized, Controlled, Feasibility Study to Evaluate the Efficacy, Safety, and Tolerability of Deep Brain Stimulation of the Fornix in Patients with Mild Probable Alzheimer'</w:t>
            </w:r>
            <w:r>
              <w:t>s Disease, Functional Neuromodulation (2012 - 2018)</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44</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t>Principal Investigator, A Randomized, Placebo Controlled, Parallel-Group, Double Blind Efficacy and Safety Trial of MK8931, Beta Secretase Inhibitor, in Subjects With Mild to Moderate Alzheimer’s Dise</w:t>
            </w:r>
            <w:r>
              <w:t>ase, Merck &amp; Co., Inc (2012 - 2018)</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45</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t>Principal Investigator, Amyloid Pathology and Shunt Response in Normal Pressure Hydrocephalus, Avid Radiopharmaceuticals (2012 - 2018)</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46</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t xml:space="preserve">UO1AG024904, Principal Investigator, Alzheimer's Disease Neuroimaging </w:t>
            </w:r>
            <w:r>
              <w:t>Initiative-ADNI-2, National Institute on Aging (2011 - 2018)</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47</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t xml:space="preserve">ABE4955g, Principal Investigator, A Randomized, Double-Blind, Placebo-Controlled, Phase II Study to Evaluate the Impact of MABT5102A On Brain Amyloid Load and Related Biomarkers in </w:t>
            </w:r>
            <w:r>
              <w:t>Mild-Moderate Alzheimer’s Disease, Genentech, Inc. (2012 - 2017)</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48</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t>Principal Investigator, A Randomized, Multicenter, Multicountry Study, to Evaluate the Effectiveness of Florbetapir (18F) PET Imaging in Changing Patient Management and to Evaluate the Re</w:t>
            </w:r>
            <w:r>
              <w:t>lationship Between Florbetapir (18F) PET Scan Status and Cognitive Decline, Avid Radiopharmaceuticals (2012 - 2017)</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49</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t>MK-7622-012, Grant Receiver, A Phase IIb, Multicenter, Randomized, Double-Blind, Placebo-Controlled, Parallel Group Study to Evaluate th</w:t>
            </w:r>
            <w:r>
              <w:t>e Efficacy and Safety of MK-7622 As An Adjunctive Therapy to Donepezil for Symptomatic Treatment in Subjects With Alzheimer’s Disease, Merck &amp; Co., Inc (2014 - 2016)</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50</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t>Principal Investigator, Impact of Florbetapir F18 PET on the clinical diagnosis and ma</w:t>
            </w:r>
            <w:r>
              <w:t>nagement of patients with progressive cognitive decline, Avid Radiopharmaceuticals (2012 - 2016)</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51</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t>Principal Investigator, Multicenter, Randomized, Double-Blind, Placebo-controlled, Parallel-Group Two Year Study to Evaluate the Effect of Subcutaneous RO4</w:t>
            </w:r>
            <w:r>
              <w:t>909832 on Cognition and Function in Prodromal Alzheimer's Disease, Roche Holding AG (2012 - 2015)</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52</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t>Principal Investigator, A Principal Open-Labeled Study to Compare the Brain Uptake of 18F]Flutemetamol with Brain Fibrillar Aβ Levels Determined Post-Mort</w:t>
            </w:r>
            <w:r>
              <w:t>em, GE Healthcare (2011 - 2015)</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53</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t xml:space="preserve">Principal Investigator, A Phase 3 Randomized, Double-Blind, Placebo-Controlled Study of the Safety and Effectiveness of Immune Globulin Intravenous, 10% Solution, for the Treatment of Mild-Moderate Alzheimer’s Disease, </w:t>
            </w:r>
            <w:r>
              <w:t>Baxter International Inc. (2012 - 2013)</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54</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t>Principal Investigator, Clinical Trial to Characterize the Performance of MK-3328 (Amyloid PET) in Subjects With Alzheimer’s Disease and Healthy Elderly Subjects, Merck &amp; Co., Inc (2011 - 2013)</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55</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t>3133K1-3000-US</w:t>
            </w:r>
            <w:r>
              <w:t>, Principal Investigator, A Phase III, Multicenter, Randomized, Double-Blind, Placebo-Controlled, Parallel-Group Efficacy and Safety Trial of Bapineuzumab (AAB-001,ELN115727) in Subjects With Mild to Moderate Alzheimer Disease Who are Apolipoprotein E Ε4 C</w:t>
            </w:r>
            <w:r>
              <w:t>arriers and Non-Carriers, Pfizer Inc. (2010 - 2013)</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56</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t>3133K1-3001, Principal Investigator, A Phase III, Multicenter, Randomized, Double-Blind, Placebo-Controlled, Parallel-Group Efficacy and Safety Trial of Bapineuzumab (AAB-001,ELN115727) in Subjects Wi</w:t>
            </w:r>
            <w:r>
              <w:t>th Mild to Moderate Alzheimer Disease Who are Apolipoprotein E Ε4 Carriers and Non-Carriers, Pfizer Inc. (2010 - 2013)</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57</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t>CN156-018, Principal Investigator, A Phase II, Multicenter, Randomized, Double-Blind, Placebo-Controlled Study of the Safety, Tolerab</w:t>
            </w:r>
            <w:r>
              <w:t>ility, Pharmacodynamic and Pharmacokinetic Effects of BMS-708163 in the Treatment of Patients With Prodromal Alzheimer’s Disease, Bristol Myers Squibb (2009 - 2013)</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lastRenderedPageBreak/>
              <w:t>58</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t>Program Director, CONCERT: A Phase 3 Multicenter, Randomized, Placebo-Controlled, Doubl</w:t>
            </w:r>
            <w:r>
              <w:t>e Blind Twelve Month Safety and Efficacy Study Evaluating Dimebon in Patients with Mild-Moderate Alzheimer’s Disease on Donepezil, Medivation, Inc. (2009 - 2012)</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59</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t>Co-Investigator, Investigation of Myelin Loss Associated with Alzheimer’s Dementia, Alzhei</w:t>
            </w:r>
            <w:r>
              <w:t>mer's Association (2009 - 2012)</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60</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t>Principal Investigator, A Phase III, Multicenter, Randomized, Double-Blind, Placebo-Controlled, Efficacy and Safety Trial of Bapineuzumab (AAB-001, ELN115727) in Patients With Mild-Moderate Alzheimer’s Disease Who are Ap</w:t>
            </w:r>
            <w:r>
              <w:t>olipoprotein E</w:t>
            </w:r>
            <w:r>
              <w:t>4 Carriers and Non-Carriers, Elan Corporation plc (2008 - 2012)</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61</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t>1 RC2 AG036535, Principal Investigator, Alzheimer's Disease Neuroimaging Initiative – Grand Opportunity Study (ADNI-GO), National Institute on Aging (2010 - 2011)</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62</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t>CN156-013, Principal Investigator, A Phase II, Multicenter, Randomized, Double-Blind, Placebo-Controlled Study of the Safety, Tolerability, Pharmacodynamic and Pharmacokinetic Effects of BMS-708163 in the Treatment of Patients With Mild to Moderate Alzheim</w:t>
            </w:r>
            <w:r>
              <w:t>er’s Disease, Bristol Myers Squibb (2009 - 2011)</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63</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t xml:space="preserve">Principal Investigator, An Open-Label, Non-Randomized, Multi-Center Study to Optimize Image Assessment and Evaluate the Efficacy and Safety of Bay 94-9172 (zk 6013443) Positron Emission Tomography (PET) </w:t>
            </w:r>
            <w:r>
              <w:t>for Detection/Exclusion of Cerebral Beta-Amyloid in Patients with Probable Alzheimer's Disease Compared to Healthy Volunteers, Bayer AG (2009 - 2011)</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64</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t>A9951002, Principal Investigator, A Phase II, Multicenter, Randomized, Double-Blind, Placebo-Controlle</w:t>
            </w:r>
            <w:r>
              <w:t>d Study of the Safety, Tolerability, Pharmacodynamic and Pharmacokinetic Effects of Multiple Intravenous Doses of PF04360365 in Patients With Mild to Moderate Alzheimer’s Disease, Pfizer Inc. (2008 - 2011)</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65</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t>Principal Investigator, A Randomized, Double-B</w:t>
            </w:r>
            <w:r>
              <w:t>linded, Placebo-Controlled, Dose-Ranging, Safety, and Efficacy Study of Oral ELND005 (AZD-103) in Alzheimer’s Disease, Elan Corporation plc (2008 - 2011)</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66</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t>Principal Investigator, Double-Blind, Parallel-Group Comparison of 23 mg Donepezil Sustained Relea</w:t>
            </w:r>
            <w:r>
              <w:t>se to 10 mg Donepezil Immediate Release in Patients with Moderate to Severe Alzheimer’s Disease, Eisai Co., Ltd. (2007 - 2010)</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67</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t>Principal Investigator, A 54’ Week, Double-Blind, Randomized, Placebo-Controlled, Parallel-group Study to Investigate the Eff</w:t>
            </w:r>
            <w:r>
              <w:t>ects of Rosiglitazone (Extended Release Tablets) as Adjunctive Therapy to Donepezil on Cognition and Overall Clinical Response in Apo €4-stratified Subjects With Mild to Moderate Alzheimer’s Disease, GSK plc (2006 - 2010)</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68</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t>Principal Investigator, A Phas</w:t>
            </w:r>
            <w:r>
              <w:t>e IIa Multicenter, Randomized, Double-Blind, Placebo Controlled, Multiple Ascending Dose, Safety, Tolerability, Pharmacokinetic, Pharmacodynamic, and Immunogenicity Trial of AAB-001 (ELN116727) in Patients With Mild to Moderate Alzheimer’s Disease (AAB-001</w:t>
            </w:r>
            <w:r>
              <w:t>-210), Elan Corporation plc (2005 - 2009)</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69</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t>5R03AG023916-02, Principal Investigator, Aging Brain: DTI, Subcortical Ischemia and Behavioral, National Institute on Aging (1-May-2006 - 30-Apr-2008)</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70</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t xml:space="preserve">Principal Investigator, A Double-Blind </w:t>
            </w:r>
            <w:r>
              <w:t>Placebo-Controlled Study of VP4896 For The Treatment Of Mild-To-Moderate Alzheimer’s Disease (VP-AD-301), Voyager Therapeutics, Inc. (2005 - 2008)</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71</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t>Principal Investigator, A Phase I, Multicenter, Randomized, Blinded, Single Ascending Dose, Safety, and T</w:t>
            </w:r>
            <w:r>
              <w:t>olerability Trial of ACC-001 (QS-21) in Patients With Mild to Moderate Alzheimer’s Disease (ACC-001-10), Elan Corporation plc (2005 - 2008)</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72</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t>1 F32 MH075583-01, Co-Mentor, Treatment of Apathy in Alzheimer’s Disease with Modafinil (2005 - 2007)</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73</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t>Principal Investigator, An Open-Label, 8-Week Clinical Trial of the Safety and Efficacy of Escitalopram for the Treatment of Depression and Anxiety in Dementia Caregivers, Forest Laboratories (2005 - 2007)</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74</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t xml:space="preserve">Principal Investigator, Phase 3 Multi Center, </w:t>
            </w:r>
            <w:r>
              <w:t>Randomized, Double Blind, Placebo Controlled Study of the Effect of Daily Treatment with MPC-7869 on Measures of Cognitive and Global Function in Subjects with Mild to Moderate Dementia of the Alzheimer’s Type, Myriad Genetics, Inc. (2005 - 2007)</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75</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t>1R03A</w:t>
            </w:r>
            <w:r>
              <w:t>G023916-01A1, Principal Investigator, Aging Brain: DTI, Subcortical Ischemia and Behavioral, National Institute on Aging (1-Jun-2005 - 30-Apr-2006)</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76</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t>Principal Investigator, An 18 Week, Multi-Center, Randomized, Double-Blind, Placebo-Controlled, Parallel</w:t>
            </w:r>
            <w:r>
              <w:t>-Group Study of the Efficacy, Safety, and Tolerability of Donepezil HCl (E2020) in Patients With CADASIL who have Cognitive Impairment, Eisai Co., Ltd. (2005 - 2006)</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77</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t xml:space="preserve">Co-Investigator, Metrics for Quantifying White Matter Variation: Image Analysis, </w:t>
            </w:r>
            <w:r>
              <w:t>Testing and Application, Brown University (2005 - 2006)</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78</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t>CL-758007, Principal Investigator, A Phase III Study of the Efficacy and Safety of Alzhemed™ in Patients in Mild to Moderate Alzheimer’s Disease, Neurochem, Inc (2004 - 2006)</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79</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t>E2020-A001-412, P</w:t>
            </w:r>
            <w:r>
              <w:t>rincipal Investigator, A 51 Week, Multicenter, Randomized, Double-Blind, Placebo-Controlled Evaluation of the Efficacy and Safety of Donepezil Hydrochloride (E2020) in Subjects With Mild Cognitive Impairment, Eisai Co., Ltd. (2004 - 2006)</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lastRenderedPageBreak/>
              <w:t>80</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t xml:space="preserve">U01 AG10483, </w:t>
            </w:r>
            <w:r>
              <w:t>Principal Investigator, Alzheimer's Disease Neuroimaging Initiative ADNI-024, National Institute on Aging (2006)</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81</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t xml:space="preserve">Principal Investigator, Inter-rater reliability between expert and non-expert-physicians in the diagnosis of amnestic MCI in the community </w:t>
            </w:r>
            <w:r>
              <w:t>setting A2501051/E0000-A001-001, Pfizer Inc. (2006)</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82</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t>GAL-ALZ-303, Principal Investigator, Galantamine ER Open Label Rapid Dose Escalation Trial in Alzheimer’s Disease, Janssen Pharmaceuticals, Inc (2004 - 2005)</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83</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t>ONO-2506POU010, Principal Investigator</w:t>
            </w:r>
            <w:r>
              <w:t>, A Double-Blind, Phase II, Safety and Efficacy Evaluation of ONO-2506PO in Patients with Mild to Moderate Alzheimer's Disease, Ono Pharmaceutical Co., Ltd (2004 - 2005)</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84</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t>E2020-A001-320, Principal Investigator, An Open-Label, Multi-Center, One-year Exte</w:t>
            </w:r>
            <w:r>
              <w:t>nsion of the Evaluation of Donepezil Hydrochloride, Eisai Co., Ltd. (2003 - 2005)</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85</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t>NIRG-03-6195, Investigator, Working Memory and Frontal White Matter Integrity in Mild Cognitive Impairment, Alzheimer's Association (2003 - 2005)</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86</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t xml:space="preserve">Principal </w:t>
            </w:r>
            <w:r>
              <w:t>Investigator, An 80-Week, Randomized, Multi-Center, Parallel-Group, Double-Blind Study of the Efficacy and Safety of Atorvastatin 80 mg Plus an Acetylcholinesterase Inhibitor Versus an Acetylcholinesterase Inhibitor Alone in the Treatment of Mild to Modera</w:t>
            </w:r>
            <w:r>
              <w:t>te Alzheimer's Disease, Pfizer Inc. (2003 - 2005)</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87</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t>R21 MH62561, Investigator, A Telephone Intervention for Dementia Caregivers, National Institute of Mental Health (2002 - 2005)</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88</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t>P20 RR15578-01, Co-Principal Investigator, Genetic Models of Human Deme</w:t>
            </w:r>
            <w:r>
              <w:t>ntia, Brown University (2000 - 2005)</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89</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t>5K08MH001487-05, Principal Investigator, Subcortical Microvascular Disease in Depression, National Institute of Mental Health (1-Jan-2003 - 31-Dec-2004)</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90</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t>1050258905, Investigator, Heart Disease, CNS Dysfunction a</w:t>
            </w:r>
            <w:r>
              <w:t>nd Outcome in the Elderly, National Institutes of Health (2001 - 2004)</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91</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t>1 K08 MH01487, Principal Investigator, Subcortical Microvascular Disease in Geriatric Depression, National Institute of Mental Health (1999 - 2004)</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92</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t>Principal Investigator, A Dou</w:t>
            </w:r>
            <w:r>
              <w:t>ble-Blind, Randomized Pilot Study to Evaluate the Effects of Galantamine and Donepezil on Sleep and Attention and GI Tolerance in Patients with Mild-Moderate Alzheimer’s Disease, Janssen Pharmaceuticals, Inc (2002 - 2003)</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93</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t xml:space="preserve">GAL-INT-26, Principal </w:t>
            </w:r>
            <w:r>
              <w:t>Investigator, A Randomized, 30-Week. Double-Blind, Placebo-Controlled Trial to Evaluate the Safety and Efficacy of Galantamine in the Treatment of Dementia Secondary to Cerebrovascular Disease, Janssen Research Foundation (2001 - 2003)</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94</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t>Investigator, Tr</w:t>
            </w:r>
            <w:r>
              <w:t>eatment of Apathy in Alzheimer’s Disease, Alzheimer's Association (2001 - 2003)</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95</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t>RO 1AG15922, Principal Investigator, A Multi-Center, Randomized, Double-Blind, Placebo-controlled Trial of Estrogen to Prevent Alzheimer’s Disease in Women at Risk, Nationa</w:t>
            </w:r>
            <w:r>
              <w:t>l Institute on Aging (1999 - 2003)</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96</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t>Principal Investigator, A 24-Week, Multi-Center, Randomized, Double-Blind, Placebo-controlled Evaluation of the Efficacy, Safety and Tolerability of Donepezil Hydrochloride (E2020) in Patients with Dementia Associated</w:t>
            </w:r>
            <w:r>
              <w:t xml:space="preserve"> with Cerebrovascular Disease, Eisai Co., Ltd. (2003)</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97</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t>Co-Principal Investigator, A Randomized, Double-Blind, Placebo-Controlled, Parallel-Group Study to Assess the Safety, Tolerability, and Efficacy of Titration and Treatment With C105 in Subjects With</w:t>
            </w:r>
            <w:r>
              <w:t xml:space="preserve"> Mild, Sention, Inc. (2003)</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98</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t>Principal Investigator, Efficacy and Safety of LY451395 in Patients with Probable Alzheimer’s Disease, Eli Lilly and Company (2003)</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99</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t>5K08MH001487-04, Principal Investigator, Subcortical Microvascular Disease in Depression</w:t>
            </w:r>
            <w:r>
              <w:t>, National Institute of Mental Health (1-Jan-2002 - 31-Dec-2002)</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100</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t>AG05898-01, Investigator, Functional impairment in Alzheimer’s disease and normal aging, National Institute on Aging (2000 - 2002)</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101</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t xml:space="preserve">5K08MH001487-03, Principal Investigator, </w:t>
            </w:r>
            <w:r>
              <w:t>Subcortical Microvascular Disease in Depression, National Institute of Mental Health (1-Jan-2001 - 31-Dec-2001)</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102</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t>E2020-A001-307, Principal Investigator, A 24-Week, Multi-Center, Randomized, Double-Blind, Placebo-Controlled Evaluation of the Efficacy an</w:t>
            </w:r>
            <w:r>
              <w:t>d Safety of Donepezil Hydrochloride (E2020) in Patients with Dementia Associated with Cerebrovascular Disease, Eisai Co., Ltd. (1998 - 2001)</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103</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t>5K08MH001487-02, Principal Investigator, Subcortical Microvascular Disease in Depression, National Institute o</w:t>
            </w:r>
            <w:r>
              <w:t>f Mental Health (1-Jan-2000 - 31-Dec-2000)</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104</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t>E2020-A001-401, Co-Principal Investigator, A 24-Week, Multicenter, Randomized, Double-Blind, Placebo-Controlled Evaluation of the Efficacy and Safety of Donepezil Hydrochloride in Subjects With Mild Cognitive</w:t>
            </w:r>
            <w:r>
              <w:t xml:space="preserve"> Impairment, Eisai Co., Ltd. (1999 - 2000)</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105</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t xml:space="preserve">CIT-MD3-97-03-000, Investigator, A Randomized, Double-Blind, Placebo-Controlled Trial of Citalopram in Depressed </w:t>
            </w:r>
            <w:r>
              <w:lastRenderedPageBreak/>
              <w:t>Patients at Least 75 Years of Age, Forest Laboratories (1998 - 2000)</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lastRenderedPageBreak/>
              <w:t>106</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t>Principal Investigato</w:t>
            </w:r>
            <w:r>
              <w:t>r, Relationship of MRI Hyperintensities to Treatment Response in Geriatric Depression, Pfizer Inc. (1997 - 2000)</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107</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t>1K08MH001487-01A2, Principal Investigator, Subcortical Microvascular Disease in Depression, National Institute of Mental Health (1-Jan-199</w:t>
            </w:r>
            <w:r>
              <w:t>9 - 31-Dec-1999)</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108</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t xml:space="preserve">5077IL/0039, Investigator, A Multi-Center, Double-Blind Comparison of Efficacy and Safety of Seroquel, Haloperidol, and Placebo in the Treatment of Elderly Subjects Residing in Nursing Homes or Assisted Care Facilities and Presenting </w:t>
            </w:r>
            <w:r>
              <w:t>With Alzheimer’s Dementia and Psychoses or Other Selected Psychoses, AstraZeneca plc (1998 - 1999)</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109</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t>9706211S, Principal Investigator, Neuropathological, Neuroimaging and Neuropsychological Features of CADASIL, American Heart Association (1997 - 1999)</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110</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t>D-97-019, Principal Investigator, Metrifonate Nationwide Investigational Trial, Bayer AG (1997 - 1998)</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111</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t>Co-investigator, An Eight-Week, Parallel Group, Double-Blind, Placebo-Controlled Study of Sertraline in Elderly Outpatients with DSM-IV Major De</w:t>
            </w:r>
            <w:r>
              <w:t>pression, Pfizer Inc. (1997 - 1998)</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112</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t>E2020-A001-313, Co-Principal Investigator, An Open-Label Trial of Donepezil for the Treatment of Alzheimer's Disease, Pfizer Inc. (1996 - 1997)</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113</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t>Investigator, Cognex: Neuropsychiatric Testing and Assessment of C</w:t>
            </w:r>
            <w:r>
              <w:t>aregiver Time, Parke-Davis (1996 - 1997)</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114</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t>Principal Investigator, Effect of Pemoline on Measures of Attentional Performance in Adult ADHD, Abbott Laboratories (1996 - 1997)</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115</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t>Principal Investigator, Vascular Predictors of Depression and Cognitive Im</w:t>
            </w:r>
            <w:r>
              <w:t>pairment in the Elderly, Brown University (1996 - 1997)</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116</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t>Co-investigator, Longitudinal course of subcortical cerebrovascular disease in late-life depression: an MRI, Butler Hospital (1995 - 1996)</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117</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t xml:space="preserve">Principal Investigator, Subcortical Vascular </w:t>
            </w:r>
            <w:r>
              <w:t>Disease in Geriatric Hypertension, Surdna Foundation (1995 - 1996)</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118</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t>Investigator, A Multi-Center, Randomized Double-Blind, Comparative Study of Gabapentin Administered as an Initial Dosage of 900 Mg/day Versus a Dosage Titrated to 900 Mg/day Over Three</w:t>
            </w:r>
            <w:r>
              <w:t xml:space="preserve"> Days, Parke-Davis (1994 - 1995)</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119</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t>Investigator, Imitrex post-marketing surveillance study: a multi-center study, GSK plc (1994 - 1995)</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120</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t>Principal Investigator, Subcortical Vascular Disease in Aging, Neurology Foundation (1994 - 1995)</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121</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t>Principal</w:t>
            </w:r>
            <w:r>
              <w:t xml:space="preserve"> Investigator, Quantitative MRI analysis of subcortical white matter changes in late-life onset depression, Brown University (1992 - 1995)</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122</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t>Principal Investigator, Sleep Patterns in People Over Age 75, National Institute on Aging (1982 - 1983)</w:t>
            </w:r>
          </w:p>
        </w:tc>
      </w:tr>
    </w:tbl>
    <w:p w:rsidR="006F56C0" w:rsidRDefault="006F56C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64A02" w:rsidRDefault="00964A02" w:rsidP="0055394F">
            <w:pPr>
              <w:pStyle w:val="11TableHeader"/>
              <w:rPr>
                <w:rFonts w:ascii="Arial" w:hAnsi="Arial" w:cs="Arial"/>
                <w:sz w:val="18"/>
                <w:szCs w:val="18"/>
              </w:rPr>
            </w:pPr>
            <w:r>
              <w:t>Guidelines</w:t>
            </w:r>
          </w:p>
        </w:tc>
      </w:tr>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64A02" w:rsidRPr="0097780E" w:rsidRDefault="00964A02"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64A02" w:rsidRPr="0097780E" w:rsidRDefault="00964A02"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49628E">
              <w:rPr>
                <w:color w:val="000000"/>
                <w:sz w:val="18"/>
                <w:u w:val="single"/>
              </w:rPr>
              <w:t>Role</w:t>
            </w:r>
            <w:r w:rsidRPr="00751888">
              <w:rPr>
                <w:color w:val="000000"/>
                <w:sz w:val="18"/>
              </w:rPr>
              <w:t>:</w:t>
            </w:r>
            <w:r>
              <w:rPr>
                <w:color w:val="000000"/>
                <w:sz w:val="18"/>
              </w:rPr>
              <w:t xml:space="preserve">  Committee Name, Guide</w:t>
            </w:r>
            <w:r w:rsidR="00C75EF8">
              <w:rPr>
                <w:color w:val="000000"/>
                <w:sz w:val="18"/>
              </w:rPr>
              <w:t>line Title, Organization Name, P</w:t>
            </w:r>
            <w:r>
              <w:rPr>
                <w:color w:val="000000"/>
                <w:sz w:val="18"/>
              </w:rPr>
              <w:t xml:space="preserve">ublished </w:t>
            </w:r>
            <w:r w:rsidR="007B0ED5">
              <w:rPr>
                <w:color w:val="000000"/>
                <w:sz w:val="18"/>
              </w:rPr>
              <w:t>Date</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rPr>
                <w:u w:val="single"/>
              </w:rPr>
              <w:t>Author</w:t>
            </w:r>
            <w:r>
              <w:t>: Appropriate use criteria for lumbar puncture and cerebrospinal fluid testing in the diagnosis of Alzheimer's disease, Alzheimer's Association, 10-Oct-2018</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2</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rPr>
                <w:u w:val="single"/>
              </w:rPr>
              <w:t>Author</w:t>
            </w:r>
            <w:r>
              <w:t>: Recommendations for best practices in the treatment of Alzheimer's disease in managed care, 6-Dec-2006</w:t>
            </w:r>
          </w:p>
        </w:tc>
      </w:tr>
    </w:tbl>
    <w:p w:rsidR="00964A02" w:rsidRDefault="00964A0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Editorial Responsibility</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 xml:space="preserve">(Start </w:t>
            </w:r>
            <w:r w:rsidR="007B0ED5">
              <w:rPr>
                <w:color w:val="000000"/>
                <w:sz w:val="18"/>
              </w:rPr>
              <w:t>Date</w:t>
            </w:r>
            <w:r w:rsidR="00C52BD3">
              <w:rPr>
                <w:color w:val="000000"/>
                <w:sz w:val="18"/>
              </w:rPr>
              <w:t xml:space="preserve"> </w:t>
            </w:r>
            <w:r w:rsidRPr="0097780E">
              <w:rPr>
                <w:color w:val="000000"/>
                <w:sz w:val="18"/>
              </w:rPr>
              <w:t>-</w:t>
            </w:r>
            <w:r w:rsidR="00C52BD3">
              <w:rPr>
                <w:color w:val="000000"/>
                <w:sz w:val="18"/>
              </w:rPr>
              <w:t xml:space="preserve"> </w:t>
            </w:r>
            <w:r w:rsidRPr="0097780E">
              <w:rPr>
                <w:color w:val="000000"/>
                <w:sz w:val="18"/>
              </w:rPr>
              <w:t xml:space="preserve">End </w:t>
            </w:r>
            <w:r w:rsidR="007B0ED5">
              <w:rPr>
                <w:color w:val="000000"/>
                <w:sz w:val="18"/>
              </w:rPr>
              <w:t>Date</w:t>
            </w:r>
            <w:r w:rsidRPr="0097780E">
              <w:rPr>
                <w:color w:val="000000"/>
                <w:sz w:val="18"/>
              </w:rPr>
              <w:t xml:space="preserve">) </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rPr>
                <w:u w:val="single"/>
              </w:rPr>
              <w:t>Reviewer</w:t>
            </w:r>
            <w:r>
              <w:t>: Science (2023)</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2</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rPr>
                <w:u w:val="single"/>
              </w:rPr>
              <w:t>Reviewer</w:t>
            </w:r>
            <w:r>
              <w:t>: Journal of Internal Medicine (2020)</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3</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rPr>
                <w:u w:val="single"/>
              </w:rPr>
              <w:t>Reviewer</w:t>
            </w:r>
            <w:r>
              <w:t>: Journal of Stroke &amp; Cerebrovascular Diseases (2020)</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4</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rPr>
                <w:u w:val="single"/>
              </w:rPr>
              <w:t>Reviewer</w:t>
            </w:r>
            <w:r>
              <w:t>: Neuroimage: Clinical (2019)</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5</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rPr>
                <w:u w:val="single"/>
              </w:rPr>
              <w:t>Reviewer</w:t>
            </w:r>
            <w:r>
              <w:t>: European Neurological Review (2018)</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6</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rPr>
                <w:u w:val="single"/>
              </w:rPr>
              <w:t>Reviewer</w:t>
            </w:r>
            <w:r>
              <w:t>: Nature Medicine (2018)</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7</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rPr>
                <w:u w:val="single"/>
              </w:rPr>
              <w:t>Reviewer</w:t>
            </w:r>
            <w:r>
              <w:t>: Biological Psy</w:t>
            </w:r>
            <w:r>
              <w:t>chiatry (2017)</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8</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rPr>
                <w:u w:val="single"/>
              </w:rPr>
              <w:t>Reviewer</w:t>
            </w:r>
            <w:r>
              <w:t>: Frontiers in Aging Neuroscience (2017)</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9</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rPr>
                <w:u w:val="single"/>
              </w:rPr>
              <w:t>Reviewer</w:t>
            </w:r>
            <w:r>
              <w:t>: Nature Communications (2017)</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10</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rPr>
                <w:u w:val="single"/>
              </w:rPr>
              <w:t>Reviewer</w:t>
            </w:r>
            <w:r>
              <w:t>: Proceedings of the National Academy of Sciences of the United States of America (2017)</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11</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rPr>
                <w:u w:val="single"/>
              </w:rPr>
              <w:t>Reviewer</w:t>
            </w:r>
            <w:r>
              <w:t xml:space="preserve">: Science Translational Medicine </w:t>
            </w:r>
            <w:r>
              <w:t>(2017)</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12</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rPr>
                <w:u w:val="single"/>
              </w:rPr>
              <w:t>Reviewer</w:t>
            </w:r>
            <w:r>
              <w:t>: Alzheimer's &amp; Dementia: Translational Research &amp; Clinical Interventions (2016)</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13</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rPr>
                <w:u w:val="single"/>
              </w:rPr>
              <w:t>Reviewer</w:t>
            </w:r>
            <w:r>
              <w:t>: Journal of NeuroImaging (2016)</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14</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rPr>
                <w:u w:val="single"/>
              </w:rPr>
              <w:t>Reviewer</w:t>
            </w:r>
            <w:r>
              <w:t>: Lancet Neurology (2015)</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lastRenderedPageBreak/>
              <w:t>15</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rPr>
                <w:u w:val="single"/>
              </w:rPr>
              <w:t>Member</w:t>
            </w:r>
            <w:r>
              <w:t xml:space="preserve">: Editorial Board, Alzheimer's &amp; Dementia: Diagnosis, </w:t>
            </w:r>
            <w:r>
              <w:t>Assessment &amp; Disease Monitoring (2014)</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16</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rPr>
                <w:u w:val="single"/>
              </w:rPr>
              <w:t>Member</w:t>
            </w:r>
            <w:r>
              <w:t>: Editorial Board, The Journal of Prevention of Alzheimer's Disease (2014)</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17</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rPr>
                <w:u w:val="single"/>
              </w:rPr>
              <w:t>Reviewer</w:t>
            </w:r>
            <w:r>
              <w:t>: JAMA (2014)</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18</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rPr>
                <w:u w:val="single"/>
              </w:rPr>
              <w:t>Reviewer</w:t>
            </w:r>
            <w:r>
              <w:t>: BMC Neurology (2013)</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19</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rPr>
                <w:u w:val="single"/>
              </w:rPr>
              <w:t>Reviewer</w:t>
            </w:r>
            <w:r>
              <w:t xml:space="preserve">: European Journal of Nuclear Medicine and Molecular </w:t>
            </w:r>
            <w:r>
              <w:t>Imaging (2013)</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20</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rPr>
                <w:u w:val="single"/>
              </w:rPr>
              <w:t>Reviewer</w:t>
            </w:r>
            <w:r>
              <w:t>: PLOS One (2013)</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21</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rPr>
                <w:u w:val="single"/>
              </w:rPr>
              <w:t>Reviewer</w:t>
            </w:r>
            <w:r>
              <w:t>: Annals of Neurology (2012)</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22</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rPr>
                <w:u w:val="single"/>
              </w:rPr>
              <w:t>Reviewer</w:t>
            </w:r>
            <w:r>
              <w:t>: Neuroscience Letters (2010)</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23</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rPr>
                <w:u w:val="single"/>
              </w:rPr>
              <w:t>Reviewer</w:t>
            </w:r>
            <w:r>
              <w:t>: Nature Reviews Neurology (2009)</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24</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rPr>
                <w:u w:val="single"/>
              </w:rPr>
              <w:t>Reviewer</w:t>
            </w:r>
            <w:r>
              <w:t>: New England Journal of Medicine (2008)</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25</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rPr>
                <w:u w:val="single"/>
              </w:rPr>
              <w:t>Reviewer</w:t>
            </w:r>
            <w:r>
              <w:t xml:space="preserve">: Alzheimer's &amp; </w:t>
            </w:r>
            <w:r>
              <w:t>Dementia (2007)</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26</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rPr>
                <w:u w:val="single"/>
              </w:rPr>
              <w:t>Reviewer</w:t>
            </w:r>
            <w:r>
              <w:t>: BMC Geriatrics (2007)</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27</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rPr>
                <w:u w:val="single"/>
              </w:rPr>
              <w:t>Reviewer</w:t>
            </w:r>
            <w:r>
              <w:t>: Expert Opinion (2007)</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28</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rPr>
                <w:u w:val="single"/>
              </w:rPr>
              <w:t>Reviewer</w:t>
            </w:r>
            <w:r>
              <w:t>: Journal of the American Geriatrics Society (2007)</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29</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rPr>
                <w:u w:val="single"/>
              </w:rPr>
              <w:t>Reviewer</w:t>
            </w:r>
            <w:r>
              <w:t>: Journal of the Neurological Sciences (2007)</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30</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rPr>
                <w:u w:val="single"/>
              </w:rPr>
              <w:t>Reviewer</w:t>
            </w:r>
            <w:r>
              <w:t>: Aging and Mental Health (2006)</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31</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rPr>
                <w:u w:val="single"/>
              </w:rPr>
              <w:t>Reviewer</w:t>
            </w:r>
            <w:r>
              <w:t>: Canadian Journal of Neurological Sciences (2006)</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32</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rPr>
                <w:u w:val="single"/>
              </w:rPr>
              <w:t>Reviewer</w:t>
            </w:r>
            <w:r>
              <w:t>: International Journal of Psychiatry in Clinical Practice (2006)</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33</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rPr>
                <w:u w:val="single"/>
              </w:rPr>
              <w:t>Reviewer</w:t>
            </w:r>
            <w:r>
              <w:t>: International Psychogeriatrics (2006)</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34</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rPr>
                <w:u w:val="single"/>
              </w:rPr>
              <w:t>Reviewer</w:t>
            </w:r>
            <w:r>
              <w:t>: Journal of Neurology (2006)</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35</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rPr>
                <w:u w:val="single"/>
              </w:rPr>
              <w:t>Reviewer</w:t>
            </w:r>
            <w:r>
              <w:t xml:space="preserve">: The </w:t>
            </w:r>
            <w:r>
              <w:t>Medical Letter on Drugs and Therapeutics (2006)</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36</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rPr>
                <w:u w:val="single"/>
              </w:rPr>
              <w:t>Reviewer</w:t>
            </w:r>
            <w:r>
              <w:t>: The Tohoku Journal of Experimental Medicine (2006)</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37</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rPr>
                <w:u w:val="single"/>
              </w:rPr>
              <w:t>Reviewer</w:t>
            </w:r>
            <w:r>
              <w:t>: JAMA Neurology (2005)</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38</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rPr>
                <w:u w:val="single"/>
              </w:rPr>
              <w:t>Reviewer</w:t>
            </w:r>
            <w:r>
              <w:t>: Dementia and Geriatric Cognitive Disorders (2005)</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39</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rPr>
                <w:u w:val="single"/>
              </w:rPr>
              <w:t>Reviewer</w:t>
            </w:r>
            <w:r>
              <w:t>: European Journal of Neurology</w:t>
            </w:r>
            <w:r>
              <w:t xml:space="preserve"> (2005)</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40</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rPr>
                <w:u w:val="single"/>
              </w:rPr>
              <w:t>Reviewer</w:t>
            </w:r>
            <w:r>
              <w:t>: Alzheimer Disease and Associated Disorders (2004)</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41</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rPr>
                <w:u w:val="single"/>
              </w:rPr>
              <w:t>Reviewer</w:t>
            </w:r>
            <w:r>
              <w:t>: Psychopharmacology (2003)</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42</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rPr>
                <w:u w:val="single"/>
              </w:rPr>
              <w:t>Reviewer</w:t>
            </w:r>
            <w:r>
              <w:t>: Neurology (2002)</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43</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rPr>
                <w:u w:val="single"/>
              </w:rPr>
              <w:t>Reviewer</w:t>
            </w:r>
            <w:r>
              <w:t>: The American Journal of Psychiatry (2001)</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44</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rPr>
                <w:u w:val="single"/>
              </w:rPr>
              <w:t>Reviewer</w:t>
            </w:r>
            <w:r>
              <w:t>: Annals of Internal Medicine (2001)</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45</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rPr>
                <w:u w:val="single"/>
              </w:rPr>
              <w:t>Reviewer</w:t>
            </w:r>
            <w:r>
              <w:t>: Neuroepidemiology (2001)</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46</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rPr>
                <w:u w:val="single"/>
              </w:rPr>
              <w:t>Reviewer</w:t>
            </w:r>
            <w:r>
              <w:t>: Neuropsychopharmacology (2001)</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47</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rPr>
                <w:u w:val="single"/>
              </w:rPr>
              <w:t>Reviewer</w:t>
            </w:r>
            <w:r>
              <w:t>: Stroke (2001)</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48</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rPr>
                <w:u w:val="single"/>
              </w:rPr>
              <w:t>Reviewer</w:t>
            </w:r>
            <w:r>
              <w:t>: The American Journal of Geriatric Psychiatry (2000)</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49</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rPr>
                <w:u w:val="single"/>
              </w:rPr>
              <w:t>Reviewer</w:t>
            </w:r>
            <w:r>
              <w:t>: Journal of the American Academy of Psychiatry and the Law (2000)</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50</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rPr>
                <w:u w:val="single"/>
              </w:rPr>
              <w:t>Reviewer</w:t>
            </w:r>
            <w:r>
              <w:t>: Psychosomatics (1999)</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51</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rPr>
                <w:u w:val="single"/>
              </w:rPr>
              <w:t>Reviewer</w:t>
            </w:r>
            <w:r>
              <w:t>: Journal of Geriatric Psychiatry and Neurology (1998)</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52</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rPr>
                <w:u w:val="single"/>
              </w:rPr>
              <w:t>Reviewer</w:t>
            </w:r>
            <w:r>
              <w:t>: Neurobiology of Aging (1998)</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53</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rPr>
                <w:u w:val="single"/>
              </w:rPr>
              <w:t>Reviewer</w:t>
            </w:r>
            <w:r>
              <w:t>: Journal of Affective Disorders (1997)</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54</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rPr>
                <w:u w:val="single"/>
              </w:rPr>
              <w:t>Reviewer</w:t>
            </w:r>
            <w:r>
              <w:t>: The Journal of Clinical Psychiatry (1997)</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55</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rPr>
                <w:u w:val="single"/>
              </w:rPr>
              <w:t>Reviewer</w:t>
            </w:r>
            <w:r>
              <w:t>: The Journal of Neuropsychiatry and Clinical Neurosciences (1993)</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56</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rPr>
                <w:u w:val="single"/>
              </w:rPr>
              <w:t>Reviewer</w:t>
            </w:r>
            <w:r>
              <w:t>: Neuropsychiatry, Neuropsychology, and Behavioral Neurology (1993)</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57</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rPr>
                <w:u w:val="single"/>
              </w:rPr>
              <w:t>Reviewer</w:t>
            </w:r>
            <w:r>
              <w:t>: CNS Drugs (2024)</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58</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rPr>
                <w:u w:val="single"/>
              </w:rPr>
              <w:t>Reviewer</w:t>
            </w:r>
            <w:r>
              <w:t>: Journal of Pakistan Association of Dermatologists (2024)</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59</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rPr>
                <w:u w:val="single"/>
              </w:rPr>
              <w:t>Reviewer</w:t>
            </w:r>
            <w:r>
              <w:t>: Nature Reviews (2024)</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60</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rPr>
                <w:u w:val="single"/>
              </w:rPr>
              <w:t>Reviewer</w:t>
            </w:r>
            <w:r>
              <w:t>: Alzheimer's Research &amp; Therapy (2019 - 2020)</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61</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rPr>
                <w:u w:val="single"/>
              </w:rPr>
              <w:t>Associate Editor</w:t>
            </w:r>
            <w:r>
              <w:t>: The Journal of Neuropsychiatry and Clinical Neurosciences (1994 - 2015)</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62</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rPr>
                <w:u w:val="single"/>
              </w:rPr>
              <w:t>Reviewer</w:t>
            </w:r>
            <w:r>
              <w:t>: CNS Spectrums (2000 - 2008)</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63</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rPr>
                <w:u w:val="single"/>
              </w:rPr>
              <w:t>Member</w:t>
            </w:r>
            <w:r>
              <w:t>: Editorial Bo</w:t>
            </w:r>
            <w:r>
              <w:t>ard, Applied Neurology (2004 - 2007)</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64</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rPr>
                <w:u w:val="single"/>
              </w:rPr>
              <w:t>Reviewer</w:t>
            </w:r>
            <w:r>
              <w:t>: Southern Medical Journal (1998 - 2002)</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65</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rPr>
                <w:u w:val="single"/>
              </w:rPr>
              <w:t>Member</w:t>
            </w:r>
            <w:r>
              <w:t>: Editorial Advisory Board, GeroPsychiatry Report (1997 - 2000)</w:t>
            </w:r>
          </w:p>
        </w:tc>
      </w:tr>
    </w:tbl>
    <w:p w:rsidR="00BF2A68" w:rsidRDefault="00BF2A68" w:rsidP="00763471">
      <w:pPr>
        <w:spacing w:after="0" w:line="240" w:lineRule="auto"/>
        <w:rPr>
          <w:rFonts w:ascii="Arial" w:hAnsi="Arial" w:cs="Arial"/>
          <w:sz w:val="18"/>
          <w:szCs w:val="18"/>
        </w:rPr>
      </w:pPr>
    </w:p>
    <w:p w:rsidR="00010CC6" w:rsidRDefault="00010CC6"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lastRenderedPageBreak/>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t>2025 - 18th Clinical Trials on Alzheimer’s Disease Conference, Scientific Committee, Dec-2025, San Diego, California, United States of America</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2</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t>2023 - 16th Clinical Trials on Alzheimer’s Disease Conference, Scientific Committee, Oct-2023, Boston, Massach</w:t>
            </w:r>
            <w:r>
              <w:t>usetts, United States of America</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3</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t>2023 - 16th Clinical Trials on Alzheimer’s Disease Conference, Implementing Blood Biomarkers in Clinical Practice and Trials, Session Chair, 26-Oct-2023, Boston, Massachusetts, United States of America</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4</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t>2023 - 16th Cli</w:t>
            </w:r>
            <w:r>
              <w:t>nical Trials on Alzheimer’s Disease Conference, Presentation 3: Characteristics of Participants in INTERCEPT-AD Who Did or Did Not Develop ARIA with ACU193, Speaker, 27-Oct-2023, Boston, Massachusetts, United States of America</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5</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t>2022 - 15th Clinical Trial</w:t>
            </w:r>
            <w:r>
              <w:t>s on Alzheimer’s Disease Conference, Scientific Committee, Nov-2022, San Francisco, California, United States of America</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6</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t xml:space="preserve">2022 - 15th Clinical Trials on Alzheimer’s Disease Conference, Topline Results of Phase III GRADUATE I &amp; II Pivotal Trials with </w:t>
            </w:r>
            <w:r>
              <w:t>Subcutaneous Gantenerumab, Panelist, 30-Nov-2022, San Francisco, California, United States of America</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7</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t>2022 - Annual Meeting of American Academy of Neurology, Updates in Alzheimer's Disease, Presenter, 9-Sep-2022</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8</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t>2021 - 14th Clinical Trials on Alzheim</w:t>
            </w:r>
            <w:r>
              <w:t>er’s Disease Conference, Scientific Committee, Nov-2021, Boston, Massachusetts, United States of America</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9</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t>2021 - 14th Clinical Trials on Alzheimer’s Disease Conference, New hope in translational research for Alzheimer drug development, Discussant, 10-Nov</w:t>
            </w:r>
            <w:r>
              <w:t>-2021, Boston, Massachusetts, United States of America</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10</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t>2021 - 14th Clinical Trials on Alzheimer’s Disease Conference, Phase 2 Trial of Semorinemab in Mild-to-Moderate Alzheimer’s Disease (Lauriet): Topline results, Discussant, 10-Nov-2021, Boston, Mass</w:t>
            </w:r>
            <w:r>
              <w:t>achusetts, United States of America</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11</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t>2021 - 14th Clinical Trials on Alzheimer’s Disease Conference, Dose and time dependent changes in plasma ptau181 in patients treated with aducanumab in the ENGAGE and EMERGE trials, Session Chair, 11-Nov-2021, Boston</w:t>
            </w:r>
            <w:r>
              <w:t>, Massachusetts, United States of America</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12</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t>2020 - 13th Clinical Trials on Alzheimer’s Disease Conference, Scientific Committee, Nov-2020</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13</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t>2020 - 13th Clinical Trials on Alzheimer’s Disease Conference, Tauriel Study: topline data results, Panelist, 6-</w:t>
            </w:r>
            <w:r>
              <w:t>Nov-2020</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14</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t>2019 - 12th Clinical Trials on Alzheimer’s Disease Conference, Scientific Committee, Dec-2019, San Diego, California, United States of America</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15</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t xml:space="preserve">2019 - 12th Clinical Trials on Alzheimer’s Disease Conference, How to interpret recent results </w:t>
            </w:r>
            <w:r>
              <w:t>in Alzheimer’s disease drug development?, Speaker, 4-Dec-2019, San Diego, California, United States of America</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16</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t>2018 - 11th Clinical Trials on Alzheimer’s Disease Conference, Scientific Committee, Oct-2018, Barcelona, Spain</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17</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t>2018 - 11th Clinical Tria</w:t>
            </w:r>
            <w:r>
              <w:t>ls on Alzheimer’s Disease Conference, Communication 3: Application of an APOE disclosure model at a clinical trial site and the impact of dual disclosure of amyloid PET results, Speaker, 27-Oct-2018, Barcelona, Spain</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18</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t>2017 - 10th Clinical Trials on Alzh</w:t>
            </w:r>
            <w:r>
              <w:t>eimer’s Disease Conference, Scientific Committee, Nov-2017, Boston, Massachusetts, United States of America</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19</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t>2016 - 9th Clinical Trials on Alzheimer’s Disease Conference, Scientific Committee, Dec-2016, San Diego, California, United States of America</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2</w:t>
            </w:r>
            <w:r>
              <w:t>0</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t>2014 - 7th Clinical Trials on Alzheimer’s Disease Conference, Scientific Committee, Nov-2014, Philadelphia, Pennsylvania, United States of America</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21</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t xml:space="preserve">2014 - 7th Clinical Trials on Alzheimer’s Disease Conference, Dominantly Inherited Alzheimer’s Disease </w:t>
            </w:r>
            <w:r>
              <w:t>Trials Unit (DIAN-TU): The Launch of Prevention trials, Speaker, 20-Nov-2014, Philadelphia, Pennsylvania, United States of America</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22</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t xml:space="preserve">2013 - 6th Clinical Trials on Alzheimer’s Disease Conference, Scientific Committee, Nov-2013, San Diego, California, </w:t>
            </w:r>
            <w:r>
              <w:t>United States of America</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23</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t>2012 - 5th Clinical Trials on Alzheimer’s Disease Conference, Symposium 2 : Bapineuzumab IV Phase 3 results, Presenter, 29-Oct-2012, Monte Carlo, Monaco</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24</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t xml:space="preserve">2011 - 4th Clinical Trials on Alzheimer’s Disease Conference, </w:t>
            </w:r>
            <w:r>
              <w:t>Understanding the pathophysiology of ARIA, Speaker, 5-Nov-2011, San Diego, California, United States of America</w:t>
            </w:r>
          </w:p>
        </w:tc>
      </w:tr>
    </w:tbl>
    <w:p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 xml:space="preserve">(Start </w:t>
            </w:r>
            <w:r w:rsidR="00E9729C">
              <w:rPr>
                <w:color w:val="000000"/>
                <w:sz w:val="18"/>
              </w:rPr>
              <w:t>Date</w:t>
            </w:r>
            <w:r w:rsidRPr="0097780E">
              <w:rPr>
                <w:color w:val="000000"/>
                <w:sz w:val="18"/>
              </w:rPr>
              <w:t xml:space="preserve"> - End </w:t>
            </w:r>
            <w:r w:rsidR="00E9729C">
              <w:rPr>
                <w:color w:val="000000"/>
                <w:sz w:val="18"/>
              </w:rPr>
              <w:t>Date</w:t>
            </w:r>
            <w:r w:rsidRPr="0097780E">
              <w:rPr>
                <w:color w:val="000000"/>
                <w:sz w:val="18"/>
              </w:rPr>
              <w:t>)</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rPr>
                <w:u w:val="single"/>
              </w:rPr>
              <w:t>Member</w:t>
            </w:r>
            <w:r>
              <w:t xml:space="preserve">: National Disease </w:t>
            </w:r>
            <w:r>
              <w:t>Modifying Treatment &amp; Diagnostic Registry Work Group, Alzheimer's Association (2021)</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2</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rPr>
                <w:u w:val="single"/>
              </w:rPr>
              <w:t>Member</w:t>
            </w:r>
            <w:r>
              <w:t>: Appropriate Use Criteria to Update Indications for Amyloid and Tau PET, Alzheimer's Association (2020)</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lastRenderedPageBreak/>
              <w:t>3</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rPr>
                <w:u w:val="single"/>
              </w:rPr>
              <w:t>Member</w:t>
            </w:r>
            <w:r>
              <w:t>: Dementia Fund, Advisory Board, EQT Life Scienc</w:t>
            </w:r>
            <w:r>
              <w:t>es (2019)</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4</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rPr>
                <w:u w:val="single"/>
              </w:rPr>
              <w:t>Member</w:t>
            </w:r>
            <w:r>
              <w:t>: Project Evaluation Committee, National Institute on Aging (2018)</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5</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rPr>
                <w:u w:val="single"/>
              </w:rPr>
              <w:t>Member</w:t>
            </w:r>
            <w:r>
              <w:t>: Steering Committee, National Institute on Aging (2018)</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6</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rPr>
                <w:u w:val="single"/>
              </w:rPr>
              <w:t>Member</w:t>
            </w:r>
            <w:r>
              <w:t>: Executive Committee, National Institute on Aging (2018)</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7</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rPr>
                <w:u w:val="single"/>
              </w:rPr>
              <w:t>Member</w:t>
            </w:r>
            <w:r>
              <w:t xml:space="preserve">: Clinician Scientist </w:t>
            </w:r>
            <w:r>
              <w:t>Fellowship Program, Alzheimer's Association (2017)</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8</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rPr>
                <w:u w:val="single"/>
              </w:rPr>
              <w:t>Member</w:t>
            </w:r>
            <w:r>
              <w:t>: Lewy Body Dementia Association (2017)</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9</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rPr>
                <w:u w:val="single"/>
              </w:rPr>
              <w:t>Member</w:t>
            </w:r>
            <w:r>
              <w:t>: National Strategy for Clinical Studies Recruitment and Participation, National Institutes of Health (2017)</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10</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rPr>
                <w:u w:val="single"/>
              </w:rPr>
              <w:t>Member</w:t>
            </w:r>
            <w:r>
              <w:t xml:space="preserve">: International Conference, </w:t>
            </w:r>
            <w:r>
              <w:t>Alzheimer's Association (2016)</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11</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rPr>
                <w:u w:val="single"/>
              </w:rPr>
              <w:t>Member</w:t>
            </w:r>
            <w:r>
              <w:t>: CSF Biomarkers Appropriate Use Criteria Work Group, Alzheimer's Association (2016)</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12</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rPr>
                <w:u w:val="single"/>
              </w:rPr>
              <w:t>Member</w:t>
            </w:r>
            <w:r>
              <w:t>: German Research Foundation (DFG) (2016)</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13</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rPr>
                <w:u w:val="single"/>
              </w:rPr>
              <w:t>Member</w:t>
            </w:r>
            <w:r>
              <w:t>: Advisory Panel on Combination Therapy in Alzheimer’s Disease, Alzh</w:t>
            </w:r>
            <w:r>
              <w:t>eimer's Drug Discovery Foundation (2015)</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14</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rPr>
                <w:u w:val="single"/>
              </w:rPr>
              <w:t>Member</w:t>
            </w:r>
            <w:r>
              <w:t>: Scientific Advisory Board, Alzheimer's Drug Discovery Foundation (2015)</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15</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rPr>
                <w:u w:val="single"/>
              </w:rPr>
              <w:t>Member</w:t>
            </w:r>
            <w:r>
              <w:t>: Site Leadership Committee, Global Alzheimer's Platform Foundation (2015)</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16</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rPr>
                <w:u w:val="single"/>
              </w:rPr>
              <w:t>Member</w:t>
            </w:r>
            <w:r>
              <w:t xml:space="preserve">: Site Activation Committee, Global </w:t>
            </w:r>
            <w:r>
              <w:t>Alzheimer's Platform Foundation (2015)</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17</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rPr>
                <w:u w:val="single"/>
              </w:rPr>
              <w:t>Member</w:t>
            </w:r>
            <w:r>
              <w:t>: Transformational Research Program, Weston Brain Institute, Weston Family Foundation (2015)</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18</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rPr>
                <w:u w:val="single"/>
              </w:rPr>
              <w:t>Member</w:t>
            </w:r>
            <w:r>
              <w:t>: Dana Foundation (2014)</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19</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rPr>
                <w:u w:val="single"/>
              </w:rPr>
              <w:t>Member</w:t>
            </w:r>
            <w:r>
              <w:t>: Hydrocephalus Association (2012)</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20</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rPr>
                <w:u w:val="single"/>
              </w:rPr>
              <w:t>Member</w:t>
            </w:r>
            <w:r>
              <w:t xml:space="preserve">: Ontario Mental Health </w:t>
            </w:r>
            <w:r>
              <w:t>Foundation (2011)</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21</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rPr>
                <w:u w:val="single"/>
              </w:rPr>
              <w:t>Member</w:t>
            </w:r>
            <w:r>
              <w:t>: Health Research and Development, Netherlands Organisation for Health Research and Development (ZonMw) (2010)</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22</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rPr>
                <w:u w:val="single"/>
              </w:rPr>
              <w:t>Member</w:t>
            </w:r>
            <w:r>
              <w:t>: Neuropsychology Consensus Panel, International Hydrocephalus Society (2009)</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23</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rPr>
                <w:u w:val="single"/>
              </w:rPr>
              <w:t>Member</w:t>
            </w:r>
            <w:r>
              <w:t xml:space="preserve">: Medical Research </w:t>
            </w:r>
            <w:r>
              <w:t>Council (2009)</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24</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rPr>
                <w:u w:val="single"/>
              </w:rPr>
              <w:t>Member</w:t>
            </w:r>
            <w:r>
              <w:t>: Alzheimer's Association International Society to Advance Alzheimer's Research and Treatment (ISTAART) (2008)</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25</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rPr>
                <w:u w:val="single"/>
              </w:rPr>
              <w:t>Member</w:t>
            </w:r>
            <w:r>
              <w:t>: The Michael J. Fox Foundation for Parkinson's Research (2008)</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26</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rPr>
                <w:u w:val="single"/>
              </w:rPr>
              <w:t>Member</w:t>
            </w:r>
            <w:r>
              <w:t>: Guidelines for the Treatment of De</w:t>
            </w:r>
            <w:r>
              <w:t>mentia Panel, American Academy of Neurology (2006)</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27</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rPr>
                <w:u w:val="single"/>
              </w:rPr>
              <w:t>Member</w:t>
            </w:r>
            <w:r>
              <w:t>: Scientific Advisory Board, CADASIL Foundation (2006)</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28</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rPr>
                <w:u w:val="single"/>
              </w:rPr>
              <w:t>Member</w:t>
            </w:r>
            <w:r>
              <w:t>: Adult Psychopathology and Disorders of Aging IRG, National Institute of Neurological Disorders and Stroke (Feb-2005)</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29</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rPr>
                <w:u w:val="single"/>
              </w:rPr>
              <w:t>Member</w:t>
            </w:r>
            <w:r>
              <w:t>:</w:t>
            </w:r>
            <w:r>
              <w:t xml:space="preserve"> American Neurological Association (2004)</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30</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rPr>
                <w:u w:val="single"/>
              </w:rPr>
              <w:t>Member</w:t>
            </w:r>
            <w:r>
              <w:t>: International Psychogeriatric Association (2004)</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31</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rPr>
                <w:u w:val="single"/>
              </w:rPr>
              <w:t>Member</w:t>
            </w:r>
            <w:r>
              <w:t>: Genetics of Vascular Cognitive Impairment Study Group, National Institute of Neurological Disorders and Stroke (2004)</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32</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rPr>
                <w:u w:val="single"/>
              </w:rPr>
              <w:t>Member</w:t>
            </w:r>
            <w:r>
              <w:t xml:space="preserve">: Medical </w:t>
            </w:r>
            <w:r>
              <w:t>Advisory Board, Alzheimer's Foundation of America (2003)</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33</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rPr>
                <w:u w:val="single"/>
              </w:rPr>
              <w:t>Member</w:t>
            </w:r>
            <w:r>
              <w:t>: Scientific Review Board, Institute for the Study of Aging (ISOA) - An Estée Lauder Family Foundation (2003)</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34</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rPr>
                <w:u w:val="single"/>
              </w:rPr>
              <w:t>Member</w:t>
            </w:r>
            <w:r>
              <w:t>: International College of Geriatric Psychoneuropharmacology (2003)</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35</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rPr>
                <w:u w:val="single"/>
              </w:rPr>
              <w:t>Member</w:t>
            </w:r>
            <w:r>
              <w:t>: Perspectives on Depression, Mild Cognitive Impairment, and Cognitive Decline, National Institute of Mental Health (2003)</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36</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rPr>
                <w:u w:val="single"/>
              </w:rPr>
              <w:t>Co-Chair</w:t>
            </w:r>
            <w:r>
              <w:t xml:space="preserve">: International Working Group, International Society for Vascular Behavioural and Cognitive Disorders (VAS-COG) </w:t>
            </w:r>
            <w:r>
              <w:t>(2002)</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37</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rPr>
                <w:u w:val="single"/>
              </w:rPr>
              <w:t>Member</w:t>
            </w:r>
            <w:r>
              <w:t>: International Society for Vascular Behavioural and Cognitive Disorders (VAS-COG) (2002)</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38</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rPr>
                <w:u w:val="single"/>
              </w:rPr>
              <w:t>Member</w:t>
            </w:r>
            <w:r>
              <w:t>: American Association for Geriatric Psychiatry (2000)</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39</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rPr>
                <w:u w:val="single"/>
              </w:rPr>
              <w:t>Member</w:t>
            </w:r>
            <w:r>
              <w:t>: New York Academy of Sciences (1997)</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40</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rPr>
                <w:u w:val="single"/>
              </w:rPr>
              <w:t>Member</w:t>
            </w:r>
            <w:r>
              <w:t>: Wellcome Trust (1997)</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41</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rPr>
                <w:u w:val="single"/>
              </w:rPr>
              <w:t>Member</w:t>
            </w:r>
            <w:r>
              <w:t>: Alzheimer's Association (1994)</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42</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rPr>
                <w:u w:val="single"/>
              </w:rPr>
              <w:t>Member</w:t>
            </w:r>
            <w:r>
              <w:t>: American Academy of Neurology (1994)</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43</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rPr>
                <w:u w:val="single"/>
              </w:rPr>
              <w:t>Member</w:t>
            </w:r>
            <w:r>
              <w:t>: Behavioral Neurology Society (1994)</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44</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rPr>
                <w:u w:val="single"/>
              </w:rPr>
              <w:t>Member</w:t>
            </w:r>
            <w:r>
              <w:t>: American Psychiatric Association (1993)</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45</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rPr>
                <w:u w:val="single"/>
              </w:rPr>
              <w:t>Member</w:t>
            </w:r>
            <w:r>
              <w:t>: Neuroimaging Section, American Academy of Neurology (</w:t>
            </w:r>
            <w:r>
              <w:t>1989)</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46</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rPr>
                <w:u w:val="single"/>
              </w:rPr>
              <w:t>Member</w:t>
            </w:r>
            <w:r>
              <w:t>: Geriatric Neurology Section, American Academy of Neurology (1989)</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47</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rPr>
                <w:u w:val="single"/>
              </w:rPr>
              <w:t>Member</w:t>
            </w:r>
            <w:r>
              <w:t>: Behavioral Neurology Section, American Academy of Neurology (1989)</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48</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rPr>
                <w:u w:val="single"/>
              </w:rPr>
              <w:t>Member</w:t>
            </w:r>
            <w:r>
              <w:t>: American Neuropsychiatric Association (1988)</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49</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rPr>
                <w:u w:val="single"/>
              </w:rPr>
              <w:t>Member</w:t>
            </w:r>
            <w:r>
              <w:t xml:space="preserve">: Clinical Development in </w:t>
            </w:r>
            <w:r>
              <w:t xml:space="preserve">Frontotemporal Disorders, National Institute of Neurological Disorders and Stroke </w:t>
            </w:r>
            <w:r>
              <w:lastRenderedPageBreak/>
              <w:t>(Jun-2012)</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lastRenderedPageBreak/>
              <w:t>50</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rPr>
                <w:u w:val="single"/>
              </w:rPr>
              <w:t>Member</w:t>
            </w:r>
            <w:r>
              <w:t>: The Association for Frontotemporal Degeneration (Jun-2012)</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51</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rPr>
                <w:u w:val="single"/>
              </w:rPr>
              <w:t>Member</w:t>
            </w:r>
            <w:r>
              <w:t>: Vascular Cognitive Impairment Harmonization Criteria Workshop, National Institut</w:t>
            </w:r>
            <w:r>
              <w:t>e of Neurological Disorders and Stroke (Apr-2005)</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52</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rPr>
                <w:u w:val="single"/>
              </w:rPr>
              <w:t>Member</w:t>
            </w:r>
            <w:r>
              <w:t>: Society for Neuroscience (1994 - 2005)</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53</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rPr>
                <w:u w:val="single"/>
              </w:rPr>
              <w:t>Member</w:t>
            </w:r>
            <w:r>
              <w:t>: Scientific Program Committee, International Neuropsychological Society (2003 - 2004)</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54</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rPr>
                <w:u w:val="single"/>
              </w:rPr>
              <w:t>Member</w:t>
            </w:r>
            <w:r>
              <w:t xml:space="preserve">: Special Emphasis Panel ZNS1 SNRB-S, National </w:t>
            </w:r>
            <w:r>
              <w:t>Institute of Neurological Disorders and Stroke (2004)</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55</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rPr>
                <w:u w:val="single"/>
              </w:rPr>
              <w:t>President</w:t>
            </w:r>
            <w:r>
              <w:t>: American Neuropsychiatric Association (1998 - 2000)</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56</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rPr>
                <w:u w:val="single"/>
              </w:rPr>
              <w:t>Fellow</w:t>
            </w:r>
            <w:r>
              <w:t>: American Neuropsychiatric Association (2000)</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57</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rPr>
                <w:u w:val="single"/>
              </w:rPr>
              <w:t>President</w:t>
            </w:r>
            <w:r>
              <w:t>: American Neuropsychiatric Association (1997 - 1998)</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58</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rPr>
                <w:u w:val="single"/>
              </w:rPr>
              <w:t>Associa</w:t>
            </w:r>
            <w:r>
              <w:rPr>
                <w:u w:val="single"/>
              </w:rPr>
              <w:t>te Director</w:t>
            </w:r>
            <w:r>
              <w:t>: American Neuropsychiatric Association (1995 - 1997)</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59</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rPr>
                <w:u w:val="single"/>
              </w:rPr>
              <w:t>Member</w:t>
            </w:r>
            <w:r>
              <w:t>: American Psychiatric Association (1987 - 1997)</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60</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rPr>
                <w:u w:val="single"/>
              </w:rPr>
              <w:t>Chair</w:t>
            </w:r>
            <w:r>
              <w:t>: Scientific Program Committee, American Neuropsychiatric Association (1993 - 1995)</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61</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rPr>
                <w:u w:val="single"/>
              </w:rPr>
              <w:t>Member</w:t>
            </w:r>
            <w:r>
              <w:t>: Committee on Research, Amer</w:t>
            </w:r>
            <w:r>
              <w:t>ican Neuropsychiatric Association (1993 - 1995)</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62</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rPr>
                <w:u w:val="single"/>
              </w:rPr>
              <w:t>Member</w:t>
            </w:r>
            <w:r>
              <w:t>: American Medical Association (1986 - 1995)</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63</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rPr>
                <w:u w:val="single"/>
              </w:rPr>
              <w:t>Member</w:t>
            </w:r>
            <w:r>
              <w:t>: Consultation - Liaison Committee, American Psychiatric Association (1987 - 1989)</w:t>
            </w:r>
          </w:p>
        </w:tc>
      </w:tr>
    </w:tbl>
    <w:p w:rsidR="00164ED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577"/>
        <w:gridCol w:w="2594"/>
        <w:gridCol w:w="1616"/>
        <w:gridCol w:w="2338"/>
        <w:gridCol w:w="1258"/>
        <w:gridCol w:w="1193"/>
      </w:tblGrid>
      <w:tr w:rsidR="00E87BEF" w:rsidTr="00E87BE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6"/>
          </w:tcPr>
          <w:p w:rsidR="00E87BEF" w:rsidRPr="00766F94" w:rsidRDefault="00E87BEF" w:rsidP="0055394F">
            <w:pPr>
              <w:pStyle w:val="11TableHeader"/>
              <w:rPr>
                <w:rFonts w:asciiTheme="minorHAnsi" w:hAnsiTheme="minorHAnsi" w:cstheme="minorHAnsi"/>
              </w:rPr>
            </w:pPr>
            <w:r w:rsidRPr="00766F94">
              <w:rPr>
                <w:rFonts w:asciiTheme="minorHAnsi" w:hAnsiTheme="minorHAnsi" w:cstheme="minorHAnsi"/>
              </w:rPr>
              <w:t>Industry Affiliations</w:t>
            </w:r>
          </w:p>
        </w:tc>
      </w:tr>
      <w:tr w:rsidR="00DC03D0" w:rsidTr="00DC03D0">
        <w:trPr>
          <w:cnfStyle w:val="100000000000" w:firstRow="1" w:lastRow="0" w:firstColumn="0" w:lastColumn="0" w:oddVBand="0" w:evenVBand="0" w:oddHBand="0" w:evenHBand="0" w:firstRowFirstColumn="0" w:firstRowLastColumn="0" w:lastRowFirstColumn="0" w:lastRowLastColumn="0"/>
          <w:cantSplit/>
          <w:trHeight w:val="305"/>
          <w:tblHeader/>
        </w:trPr>
        <w:tc>
          <w:tcPr>
            <w:cnfStyle w:val="001000000000" w:firstRow="0" w:lastRow="0" w:firstColumn="1" w:lastColumn="0" w:oddVBand="0" w:evenVBand="0" w:oddHBand="0" w:evenHBand="0" w:firstRowFirstColumn="0" w:firstRowLastColumn="0" w:lastRowFirstColumn="0" w:lastRowLastColumn="0"/>
            <w:tcW w:w="301" w:type="pct"/>
            <w:shd w:val="clear" w:color="auto" w:fill="91ADD7"/>
          </w:tcPr>
          <w:p w:rsidR="00E87BEF" w:rsidRPr="0097780E" w:rsidRDefault="00E87BEF" w:rsidP="0055394F">
            <w:pPr>
              <w:pStyle w:val="11TableHeader"/>
              <w:jc w:val="center"/>
              <w:rPr>
                <w:color w:val="000000"/>
                <w:sz w:val="18"/>
              </w:rPr>
            </w:pPr>
            <w:proofErr w:type="spellStart"/>
            <w:r w:rsidRPr="0097780E">
              <w:rPr>
                <w:color w:val="000000"/>
                <w:sz w:val="18"/>
              </w:rPr>
              <w:t>S.No</w:t>
            </w:r>
            <w:proofErr w:type="spellEnd"/>
          </w:p>
        </w:tc>
        <w:tc>
          <w:tcPr>
            <w:tcW w:w="1354"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Organization Name</w:t>
            </w:r>
          </w:p>
        </w:tc>
        <w:tc>
          <w:tcPr>
            <w:tcW w:w="844" w:type="pct"/>
            <w:shd w:val="clear" w:color="auto" w:fill="91ADD7"/>
          </w:tcPr>
          <w:p w:rsidR="00E87BEF" w:rsidRPr="0097780E" w:rsidRDefault="00E87BEF" w:rsidP="00E87BE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Role </w:t>
            </w:r>
          </w:p>
        </w:tc>
        <w:tc>
          <w:tcPr>
            <w:tcW w:w="1221"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Disclosure Details</w:t>
            </w:r>
          </w:p>
        </w:tc>
        <w:tc>
          <w:tcPr>
            <w:tcW w:w="657" w:type="pct"/>
            <w:shd w:val="clear" w:color="auto" w:fill="91ADD7"/>
          </w:tcPr>
          <w:p w:rsidR="00E87BEF" w:rsidRPr="0097780E" w:rsidRDefault="00E9729C"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622" w:type="pct"/>
            <w:shd w:val="clear" w:color="auto" w:fill="91ADD7"/>
          </w:tcPr>
          <w:p w:rsidR="00E87BEF" w:rsidRPr="0097780E" w:rsidRDefault="00E87BEF"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DC03D0" w:rsidTr="00DC03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6D1953" w:rsidRDefault="009461DE">
            <w:r>
              <w:t>1</w:t>
            </w:r>
          </w:p>
        </w:tc>
        <w:tc>
          <w:tcPr>
            <w:tcW w:w="1354" w:type="pct"/>
          </w:tcPr>
          <w:p w:rsidR="006D1953" w:rsidRDefault="009461DE">
            <w:pPr>
              <w:cnfStyle w:val="000000100000" w:firstRow="0" w:lastRow="0" w:firstColumn="0" w:lastColumn="0" w:oddVBand="0" w:evenVBand="0" w:oddHBand="1" w:evenHBand="0" w:firstRowFirstColumn="0" w:firstRowLastColumn="0" w:lastRowFirstColumn="0" w:lastRowLastColumn="0"/>
            </w:pPr>
            <w:r>
              <w:t>Merck &amp; Co., Inc.</w:t>
            </w:r>
          </w:p>
        </w:tc>
        <w:tc>
          <w:tcPr>
            <w:tcW w:w="844" w:type="pct"/>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w:t>
            </w:r>
          </w:p>
        </w:tc>
        <w:tc>
          <w:tcPr>
            <w:tcW w:w="1221" w:type="pct"/>
          </w:tcPr>
          <w:p w:rsidR="006D1953" w:rsidRDefault="009461DE">
            <w:pPr>
              <w:cnfStyle w:val="000000100000" w:firstRow="0" w:lastRow="0" w:firstColumn="0" w:lastColumn="0" w:oddVBand="0" w:evenVBand="0" w:oddHBand="1" w:evenHBand="0" w:firstRowFirstColumn="0" w:firstRowLastColumn="0" w:lastRowFirstColumn="0" w:lastRowLastColumn="0"/>
            </w:pPr>
            <w:r>
              <w:t>Consultancy Fees</w:t>
            </w:r>
          </w:p>
        </w:tc>
        <w:tc>
          <w:tcPr>
            <w:tcW w:w="657" w:type="pct"/>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w:t>
            </w:r>
          </w:p>
        </w:tc>
        <w:tc>
          <w:tcPr>
            <w:tcW w:w="622" w:type="pct"/>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8-Nov-2023</w:t>
            </w:r>
          </w:p>
        </w:tc>
      </w:tr>
      <w:tr w:rsidR="00DC03D0" w:rsidTr="00DC03D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6D1953" w:rsidRDefault="009461DE">
            <w:r>
              <w:t>2</w:t>
            </w:r>
          </w:p>
        </w:tc>
        <w:tc>
          <w:tcPr>
            <w:tcW w:w="1354" w:type="pct"/>
          </w:tcPr>
          <w:p w:rsidR="006D1953" w:rsidRDefault="009461DE">
            <w:pPr>
              <w:cnfStyle w:val="000000010000" w:firstRow="0" w:lastRow="0" w:firstColumn="0" w:lastColumn="0" w:oddVBand="0" w:evenVBand="0" w:oddHBand="0" w:evenHBand="1" w:firstRowFirstColumn="0" w:firstRowLastColumn="0" w:lastRowFirstColumn="0" w:lastRowLastColumn="0"/>
            </w:pPr>
            <w:r>
              <w:t>Fujirebio</w:t>
            </w:r>
          </w:p>
        </w:tc>
        <w:tc>
          <w:tcPr>
            <w:tcW w:w="844" w:type="pct"/>
          </w:tcPr>
          <w:p w:rsidR="006D1953" w:rsidRDefault="009461DE">
            <w:pPr>
              <w:jc w:val="center"/>
              <w:cnfStyle w:val="000000010000" w:firstRow="0" w:lastRow="0" w:firstColumn="0" w:lastColumn="0" w:oddVBand="0" w:evenVBand="0" w:oddHBand="0" w:evenHBand="1" w:firstRowFirstColumn="0" w:firstRowLastColumn="0" w:lastRowFirstColumn="0" w:lastRowLastColumn="0"/>
            </w:pPr>
            <w:r>
              <w:t>-</w:t>
            </w:r>
          </w:p>
        </w:tc>
        <w:tc>
          <w:tcPr>
            <w:tcW w:w="1221" w:type="pct"/>
          </w:tcPr>
          <w:p w:rsidR="006D1953" w:rsidRDefault="009461DE">
            <w:pPr>
              <w:cnfStyle w:val="000000010000" w:firstRow="0" w:lastRow="0" w:firstColumn="0" w:lastColumn="0" w:oddVBand="0" w:evenVBand="0" w:oddHBand="0" w:evenHBand="1" w:firstRowFirstColumn="0" w:firstRowLastColumn="0" w:lastRowFirstColumn="0" w:lastRowLastColumn="0"/>
            </w:pPr>
            <w:r>
              <w:t>Consultancy Fees</w:t>
            </w:r>
          </w:p>
        </w:tc>
        <w:tc>
          <w:tcPr>
            <w:tcW w:w="657" w:type="pct"/>
          </w:tcPr>
          <w:p w:rsidR="006D1953" w:rsidRDefault="009461DE">
            <w:pPr>
              <w:jc w:val="center"/>
              <w:cnfStyle w:val="000000010000" w:firstRow="0" w:lastRow="0" w:firstColumn="0" w:lastColumn="0" w:oddVBand="0" w:evenVBand="0" w:oddHBand="0" w:evenHBand="1" w:firstRowFirstColumn="0" w:firstRowLastColumn="0" w:lastRowFirstColumn="0" w:lastRowLastColumn="0"/>
            </w:pPr>
            <w:r>
              <w:t>-</w:t>
            </w:r>
          </w:p>
        </w:tc>
        <w:tc>
          <w:tcPr>
            <w:tcW w:w="622" w:type="pct"/>
          </w:tcPr>
          <w:p w:rsidR="006D1953" w:rsidRDefault="009461DE">
            <w:pPr>
              <w:jc w:val="center"/>
              <w:cnfStyle w:val="000000010000" w:firstRow="0" w:lastRow="0" w:firstColumn="0" w:lastColumn="0" w:oddVBand="0" w:evenVBand="0" w:oddHBand="0" w:evenHBand="1" w:firstRowFirstColumn="0" w:firstRowLastColumn="0" w:lastRowFirstColumn="0" w:lastRowLastColumn="0"/>
            </w:pPr>
            <w:r>
              <w:t>14-Nov-2023</w:t>
            </w:r>
          </w:p>
        </w:tc>
      </w:tr>
      <w:tr w:rsidR="00DC03D0" w:rsidTr="00DC03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6D1953" w:rsidRDefault="009461DE">
            <w:r>
              <w:t>3</w:t>
            </w:r>
          </w:p>
        </w:tc>
        <w:tc>
          <w:tcPr>
            <w:tcW w:w="1354" w:type="pct"/>
          </w:tcPr>
          <w:p w:rsidR="006D1953" w:rsidRDefault="009461DE">
            <w:pPr>
              <w:cnfStyle w:val="000000100000" w:firstRow="0" w:lastRow="0" w:firstColumn="0" w:lastColumn="0" w:oddVBand="0" w:evenVBand="0" w:oddHBand="1" w:evenHBand="0" w:firstRowFirstColumn="0" w:firstRowLastColumn="0" w:lastRowFirstColumn="0" w:lastRowLastColumn="0"/>
            </w:pPr>
            <w:r>
              <w:t>Novo Nordisk A/S</w:t>
            </w:r>
          </w:p>
        </w:tc>
        <w:tc>
          <w:tcPr>
            <w:tcW w:w="844" w:type="pct"/>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w:t>
            </w:r>
          </w:p>
        </w:tc>
        <w:tc>
          <w:tcPr>
            <w:tcW w:w="1221" w:type="pct"/>
          </w:tcPr>
          <w:p w:rsidR="006D1953" w:rsidRDefault="009461DE">
            <w:pPr>
              <w:cnfStyle w:val="000000100000" w:firstRow="0" w:lastRow="0" w:firstColumn="0" w:lastColumn="0" w:oddVBand="0" w:evenVBand="0" w:oddHBand="1" w:evenHBand="0" w:firstRowFirstColumn="0" w:firstRowLastColumn="0" w:lastRowFirstColumn="0" w:lastRowLastColumn="0"/>
            </w:pPr>
            <w:r>
              <w:t>Personal Fees</w:t>
            </w:r>
          </w:p>
        </w:tc>
        <w:tc>
          <w:tcPr>
            <w:tcW w:w="657" w:type="pct"/>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w:t>
            </w:r>
          </w:p>
        </w:tc>
        <w:tc>
          <w:tcPr>
            <w:tcW w:w="622" w:type="pct"/>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12-Oct-2023</w:t>
            </w:r>
          </w:p>
        </w:tc>
      </w:tr>
      <w:tr w:rsidR="00DC03D0" w:rsidTr="00DC03D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6D1953" w:rsidRDefault="009461DE">
            <w:r>
              <w:t>4</w:t>
            </w:r>
          </w:p>
        </w:tc>
        <w:tc>
          <w:tcPr>
            <w:tcW w:w="1354" w:type="pct"/>
          </w:tcPr>
          <w:p w:rsidR="006D1953" w:rsidRDefault="009461DE">
            <w:pPr>
              <w:cnfStyle w:val="000000010000" w:firstRow="0" w:lastRow="0" w:firstColumn="0" w:lastColumn="0" w:oddVBand="0" w:evenVBand="0" w:oddHBand="0" w:evenHBand="1" w:firstRowFirstColumn="0" w:firstRowLastColumn="0" w:lastRowFirstColumn="0" w:lastRowLastColumn="0"/>
            </w:pPr>
            <w:r>
              <w:t>Merck &amp; Co., Inc.</w:t>
            </w:r>
          </w:p>
        </w:tc>
        <w:tc>
          <w:tcPr>
            <w:tcW w:w="844" w:type="pct"/>
          </w:tcPr>
          <w:p w:rsidR="006D1953" w:rsidRDefault="009461DE">
            <w:pPr>
              <w:jc w:val="center"/>
              <w:cnfStyle w:val="000000010000" w:firstRow="0" w:lastRow="0" w:firstColumn="0" w:lastColumn="0" w:oddVBand="0" w:evenVBand="0" w:oddHBand="0" w:evenHBand="1" w:firstRowFirstColumn="0" w:firstRowLastColumn="0" w:lastRowFirstColumn="0" w:lastRowLastColumn="0"/>
            </w:pPr>
            <w:r>
              <w:t>-</w:t>
            </w:r>
          </w:p>
        </w:tc>
        <w:tc>
          <w:tcPr>
            <w:tcW w:w="1221" w:type="pct"/>
          </w:tcPr>
          <w:p w:rsidR="006D1953" w:rsidRDefault="009461DE">
            <w:pPr>
              <w:cnfStyle w:val="000000010000" w:firstRow="0" w:lastRow="0" w:firstColumn="0" w:lastColumn="0" w:oddVBand="0" w:evenVBand="0" w:oddHBand="0" w:evenHBand="1" w:firstRowFirstColumn="0" w:firstRowLastColumn="0" w:lastRowFirstColumn="0" w:lastRowLastColumn="0"/>
            </w:pPr>
            <w:r>
              <w:t>Personal Fees</w:t>
            </w:r>
          </w:p>
        </w:tc>
        <w:tc>
          <w:tcPr>
            <w:tcW w:w="657" w:type="pct"/>
          </w:tcPr>
          <w:p w:rsidR="006D1953" w:rsidRDefault="009461DE">
            <w:pPr>
              <w:jc w:val="center"/>
              <w:cnfStyle w:val="000000010000" w:firstRow="0" w:lastRow="0" w:firstColumn="0" w:lastColumn="0" w:oddVBand="0" w:evenVBand="0" w:oddHBand="0" w:evenHBand="1" w:firstRowFirstColumn="0" w:firstRowLastColumn="0" w:lastRowFirstColumn="0" w:lastRowLastColumn="0"/>
            </w:pPr>
            <w:r>
              <w:t>-</w:t>
            </w:r>
          </w:p>
        </w:tc>
        <w:tc>
          <w:tcPr>
            <w:tcW w:w="622" w:type="pct"/>
          </w:tcPr>
          <w:p w:rsidR="006D1953" w:rsidRDefault="009461DE">
            <w:pPr>
              <w:jc w:val="center"/>
              <w:cnfStyle w:val="000000010000" w:firstRow="0" w:lastRow="0" w:firstColumn="0" w:lastColumn="0" w:oddVBand="0" w:evenVBand="0" w:oddHBand="0" w:evenHBand="1" w:firstRowFirstColumn="0" w:firstRowLastColumn="0" w:lastRowFirstColumn="0" w:lastRowLastColumn="0"/>
            </w:pPr>
            <w:r>
              <w:t>11-Oct-2023</w:t>
            </w:r>
          </w:p>
        </w:tc>
      </w:tr>
      <w:tr w:rsidR="00DC03D0" w:rsidTr="00DC03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6D1953" w:rsidRDefault="009461DE">
            <w:r>
              <w:t>5</w:t>
            </w:r>
          </w:p>
        </w:tc>
        <w:tc>
          <w:tcPr>
            <w:tcW w:w="1354" w:type="pct"/>
          </w:tcPr>
          <w:p w:rsidR="006D1953" w:rsidRDefault="009461DE">
            <w:pPr>
              <w:cnfStyle w:val="000000100000" w:firstRow="0" w:lastRow="0" w:firstColumn="0" w:lastColumn="0" w:oddVBand="0" w:evenVBand="0" w:oddHBand="1" w:evenHBand="0" w:firstRowFirstColumn="0" w:firstRowLastColumn="0" w:lastRowFirstColumn="0" w:lastRowLastColumn="0"/>
            </w:pPr>
            <w:r>
              <w:t xml:space="preserve">Eli Lilly and </w:t>
            </w:r>
            <w:r>
              <w:t>Company</w:t>
            </w:r>
          </w:p>
        </w:tc>
        <w:tc>
          <w:tcPr>
            <w:tcW w:w="844" w:type="pct"/>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w:t>
            </w:r>
          </w:p>
        </w:tc>
        <w:tc>
          <w:tcPr>
            <w:tcW w:w="1221" w:type="pct"/>
          </w:tcPr>
          <w:p w:rsidR="006D1953" w:rsidRDefault="009461DE">
            <w:pPr>
              <w:cnfStyle w:val="000000100000" w:firstRow="0" w:lastRow="0" w:firstColumn="0" w:lastColumn="0" w:oddVBand="0" w:evenVBand="0" w:oddHBand="1" w:evenHBand="0" w:firstRowFirstColumn="0" w:firstRowLastColumn="0" w:lastRowFirstColumn="0" w:lastRowLastColumn="0"/>
            </w:pPr>
            <w:r>
              <w:t>Consultancy Fees</w:t>
            </w:r>
          </w:p>
        </w:tc>
        <w:tc>
          <w:tcPr>
            <w:tcW w:w="657" w:type="pct"/>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w:t>
            </w:r>
          </w:p>
        </w:tc>
        <w:tc>
          <w:tcPr>
            <w:tcW w:w="622" w:type="pct"/>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27-Jul-2023</w:t>
            </w:r>
          </w:p>
        </w:tc>
      </w:tr>
      <w:tr w:rsidR="00DC03D0" w:rsidTr="00DC03D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6D1953" w:rsidRDefault="009461DE">
            <w:r>
              <w:t>6</w:t>
            </w:r>
          </w:p>
        </w:tc>
        <w:tc>
          <w:tcPr>
            <w:tcW w:w="1354" w:type="pct"/>
          </w:tcPr>
          <w:p w:rsidR="006D1953" w:rsidRDefault="009461DE">
            <w:pPr>
              <w:cnfStyle w:val="000000010000" w:firstRow="0" w:lastRow="0" w:firstColumn="0" w:lastColumn="0" w:oddVBand="0" w:evenVBand="0" w:oddHBand="0" w:evenHBand="1" w:firstRowFirstColumn="0" w:firstRowLastColumn="0" w:lastRowFirstColumn="0" w:lastRowLastColumn="0"/>
            </w:pPr>
            <w:r>
              <w:t>Eli Lilly and Company</w:t>
            </w:r>
          </w:p>
        </w:tc>
        <w:tc>
          <w:tcPr>
            <w:tcW w:w="844" w:type="pct"/>
          </w:tcPr>
          <w:p w:rsidR="006D1953" w:rsidRDefault="009461DE">
            <w:pPr>
              <w:jc w:val="center"/>
              <w:cnfStyle w:val="000000010000" w:firstRow="0" w:lastRow="0" w:firstColumn="0" w:lastColumn="0" w:oddVBand="0" w:evenVBand="0" w:oddHBand="0" w:evenHBand="1" w:firstRowFirstColumn="0" w:firstRowLastColumn="0" w:lastRowFirstColumn="0" w:lastRowLastColumn="0"/>
            </w:pPr>
            <w:r>
              <w:t>-</w:t>
            </w:r>
          </w:p>
        </w:tc>
        <w:tc>
          <w:tcPr>
            <w:tcW w:w="1221" w:type="pct"/>
          </w:tcPr>
          <w:p w:rsidR="006D1953" w:rsidRDefault="009461DE">
            <w:pPr>
              <w:cnfStyle w:val="000000010000" w:firstRow="0" w:lastRow="0" w:firstColumn="0" w:lastColumn="0" w:oddVBand="0" w:evenVBand="0" w:oddHBand="0" w:evenHBand="1" w:firstRowFirstColumn="0" w:firstRowLastColumn="0" w:lastRowFirstColumn="0" w:lastRowLastColumn="0"/>
            </w:pPr>
            <w:r>
              <w:t>Personal Fees</w:t>
            </w:r>
          </w:p>
        </w:tc>
        <w:tc>
          <w:tcPr>
            <w:tcW w:w="657" w:type="pct"/>
          </w:tcPr>
          <w:p w:rsidR="006D1953" w:rsidRDefault="009461DE">
            <w:pPr>
              <w:jc w:val="center"/>
              <w:cnfStyle w:val="000000010000" w:firstRow="0" w:lastRow="0" w:firstColumn="0" w:lastColumn="0" w:oddVBand="0" w:evenVBand="0" w:oddHBand="0" w:evenHBand="1" w:firstRowFirstColumn="0" w:firstRowLastColumn="0" w:lastRowFirstColumn="0" w:lastRowLastColumn="0"/>
            </w:pPr>
            <w:r>
              <w:t>-</w:t>
            </w:r>
          </w:p>
        </w:tc>
        <w:tc>
          <w:tcPr>
            <w:tcW w:w="622" w:type="pct"/>
          </w:tcPr>
          <w:p w:rsidR="006D1953" w:rsidRDefault="009461DE">
            <w:pPr>
              <w:jc w:val="center"/>
              <w:cnfStyle w:val="000000010000" w:firstRow="0" w:lastRow="0" w:firstColumn="0" w:lastColumn="0" w:oddVBand="0" w:evenVBand="0" w:oddHBand="0" w:evenHBand="1" w:firstRowFirstColumn="0" w:firstRowLastColumn="0" w:lastRowFirstColumn="0" w:lastRowLastColumn="0"/>
            </w:pPr>
            <w:r>
              <w:t>19-Jul-2023</w:t>
            </w:r>
          </w:p>
        </w:tc>
      </w:tr>
      <w:tr w:rsidR="00DC03D0" w:rsidTr="00DC03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6D1953" w:rsidRDefault="009461DE">
            <w:r>
              <w:t>7</w:t>
            </w:r>
          </w:p>
        </w:tc>
        <w:tc>
          <w:tcPr>
            <w:tcW w:w="1354" w:type="pct"/>
          </w:tcPr>
          <w:p w:rsidR="006D1953" w:rsidRDefault="009461DE">
            <w:pPr>
              <w:cnfStyle w:val="000000100000" w:firstRow="0" w:lastRow="0" w:firstColumn="0" w:lastColumn="0" w:oddVBand="0" w:evenVBand="0" w:oddHBand="1" w:evenHBand="0" w:firstRowFirstColumn="0" w:firstRowLastColumn="0" w:lastRowFirstColumn="0" w:lastRowLastColumn="0"/>
            </w:pPr>
            <w:r>
              <w:t>F. Hoffmann-La Roche AG</w:t>
            </w:r>
          </w:p>
        </w:tc>
        <w:tc>
          <w:tcPr>
            <w:tcW w:w="844" w:type="pct"/>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w:t>
            </w:r>
          </w:p>
        </w:tc>
        <w:tc>
          <w:tcPr>
            <w:tcW w:w="1221" w:type="pct"/>
          </w:tcPr>
          <w:p w:rsidR="006D1953" w:rsidRDefault="009461DE">
            <w:pPr>
              <w:cnfStyle w:val="000000100000" w:firstRow="0" w:lastRow="0" w:firstColumn="0" w:lastColumn="0" w:oddVBand="0" w:evenVBand="0" w:oddHBand="1" w:evenHBand="0" w:firstRowFirstColumn="0" w:firstRowLastColumn="0" w:lastRowFirstColumn="0" w:lastRowLastColumn="0"/>
            </w:pPr>
            <w:r>
              <w:t>Consultancy Fees</w:t>
            </w:r>
          </w:p>
        </w:tc>
        <w:tc>
          <w:tcPr>
            <w:tcW w:w="657" w:type="pct"/>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w:t>
            </w:r>
          </w:p>
        </w:tc>
        <w:tc>
          <w:tcPr>
            <w:tcW w:w="622" w:type="pct"/>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17-Jul-2023</w:t>
            </w:r>
          </w:p>
        </w:tc>
      </w:tr>
      <w:tr w:rsidR="00DC03D0" w:rsidTr="00DC03D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6D1953" w:rsidRDefault="009461DE">
            <w:r>
              <w:t>8</w:t>
            </w:r>
          </w:p>
        </w:tc>
        <w:tc>
          <w:tcPr>
            <w:tcW w:w="1354" w:type="pct"/>
          </w:tcPr>
          <w:p w:rsidR="006D1953" w:rsidRDefault="009461DE">
            <w:pPr>
              <w:cnfStyle w:val="000000010000" w:firstRow="0" w:lastRow="0" w:firstColumn="0" w:lastColumn="0" w:oddVBand="0" w:evenVBand="0" w:oddHBand="0" w:evenHBand="1" w:firstRowFirstColumn="0" w:firstRowLastColumn="0" w:lastRowFirstColumn="0" w:lastRowLastColumn="0"/>
            </w:pPr>
            <w:r>
              <w:t>F. Hoffmann-La Roche AG</w:t>
            </w:r>
          </w:p>
        </w:tc>
        <w:tc>
          <w:tcPr>
            <w:tcW w:w="844" w:type="pct"/>
          </w:tcPr>
          <w:p w:rsidR="006D1953" w:rsidRDefault="009461DE">
            <w:pPr>
              <w:jc w:val="center"/>
              <w:cnfStyle w:val="000000010000" w:firstRow="0" w:lastRow="0" w:firstColumn="0" w:lastColumn="0" w:oddVBand="0" w:evenVBand="0" w:oddHBand="0" w:evenHBand="1" w:firstRowFirstColumn="0" w:firstRowLastColumn="0" w:lastRowFirstColumn="0" w:lastRowLastColumn="0"/>
            </w:pPr>
            <w:r>
              <w:t>-</w:t>
            </w:r>
          </w:p>
        </w:tc>
        <w:tc>
          <w:tcPr>
            <w:tcW w:w="1221" w:type="pct"/>
          </w:tcPr>
          <w:p w:rsidR="006D1953" w:rsidRDefault="009461DE">
            <w:pPr>
              <w:cnfStyle w:val="000000010000" w:firstRow="0" w:lastRow="0" w:firstColumn="0" w:lastColumn="0" w:oddVBand="0" w:evenVBand="0" w:oddHBand="0" w:evenHBand="1" w:firstRowFirstColumn="0" w:firstRowLastColumn="0" w:lastRowFirstColumn="0" w:lastRowLastColumn="0"/>
            </w:pPr>
            <w:r>
              <w:t>Personal Fees</w:t>
            </w:r>
          </w:p>
        </w:tc>
        <w:tc>
          <w:tcPr>
            <w:tcW w:w="657" w:type="pct"/>
          </w:tcPr>
          <w:p w:rsidR="006D1953" w:rsidRDefault="009461DE">
            <w:pPr>
              <w:jc w:val="center"/>
              <w:cnfStyle w:val="000000010000" w:firstRow="0" w:lastRow="0" w:firstColumn="0" w:lastColumn="0" w:oddVBand="0" w:evenVBand="0" w:oddHBand="0" w:evenHBand="1" w:firstRowFirstColumn="0" w:firstRowLastColumn="0" w:lastRowFirstColumn="0" w:lastRowLastColumn="0"/>
            </w:pPr>
            <w:r>
              <w:t>-</w:t>
            </w:r>
          </w:p>
        </w:tc>
        <w:tc>
          <w:tcPr>
            <w:tcW w:w="622" w:type="pct"/>
          </w:tcPr>
          <w:p w:rsidR="006D1953" w:rsidRDefault="009461DE">
            <w:pPr>
              <w:jc w:val="center"/>
              <w:cnfStyle w:val="000000010000" w:firstRow="0" w:lastRow="0" w:firstColumn="0" w:lastColumn="0" w:oddVBand="0" w:evenVBand="0" w:oddHBand="0" w:evenHBand="1" w:firstRowFirstColumn="0" w:firstRowLastColumn="0" w:lastRowFirstColumn="0" w:lastRowLastColumn="0"/>
            </w:pPr>
            <w:r>
              <w:t>17-Jul-2023</w:t>
            </w:r>
          </w:p>
        </w:tc>
      </w:tr>
      <w:tr w:rsidR="00DC03D0" w:rsidTr="00DC03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6D1953" w:rsidRDefault="009461DE">
            <w:r>
              <w:t>9</w:t>
            </w:r>
          </w:p>
        </w:tc>
        <w:tc>
          <w:tcPr>
            <w:tcW w:w="1354" w:type="pct"/>
          </w:tcPr>
          <w:p w:rsidR="006D1953" w:rsidRDefault="009461DE">
            <w:pPr>
              <w:cnfStyle w:val="000000100000" w:firstRow="0" w:lastRow="0" w:firstColumn="0" w:lastColumn="0" w:oddVBand="0" w:evenVBand="0" w:oddHBand="1" w:evenHBand="0" w:firstRowFirstColumn="0" w:firstRowLastColumn="0" w:lastRowFirstColumn="0" w:lastRowLastColumn="0"/>
            </w:pPr>
            <w:r>
              <w:t>Novo Nordisk A/S</w:t>
            </w:r>
          </w:p>
        </w:tc>
        <w:tc>
          <w:tcPr>
            <w:tcW w:w="844" w:type="pct"/>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w:t>
            </w:r>
          </w:p>
        </w:tc>
        <w:tc>
          <w:tcPr>
            <w:tcW w:w="1221" w:type="pct"/>
          </w:tcPr>
          <w:p w:rsidR="006D1953" w:rsidRDefault="009461DE">
            <w:pPr>
              <w:cnfStyle w:val="000000100000" w:firstRow="0" w:lastRow="0" w:firstColumn="0" w:lastColumn="0" w:oddVBand="0" w:evenVBand="0" w:oddHBand="1" w:evenHBand="0" w:firstRowFirstColumn="0" w:firstRowLastColumn="0" w:lastRowFirstColumn="0" w:lastRowLastColumn="0"/>
            </w:pPr>
            <w:r>
              <w:t>Consultancy Fees</w:t>
            </w:r>
          </w:p>
        </w:tc>
        <w:tc>
          <w:tcPr>
            <w:tcW w:w="657" w:type="pct"/>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w:t>
            </w:r>
          </w:p>
        </w:tc>
        <w:tc>
          <w:tcPr>
            <w:tcW w:w="622" w:type="pct"/>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15-Feb-2023</w:t>
            </w:r>
          </w:p>
        </w:tc>
      </w:tr>
      <w:tr w:rsidR="00DC03D0" w:rsidTr="00DC03D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6D1953" w:rsidRDefault="009461DE">
            <w:r>
              <w:t>10</w:t>
            </w:r>
          </w:p>
        </w:tc>
        <w:tc>
          <w:tcPr>
            <w:tcW w:w="1354" w:type="pct"/>
          </w:tcPr>
          <w:p w:rsidR="006D1953" w:rsidRDefault="009461DE">
            <w:pPr>
              <w:cnfStyle w:val="000000010000" w:firstRow="0" w:lastRow="0" w:firstColumn="0" w:lastColumn="0" w:oddVBand="0" w:evenVBand="0" w:oddHBand="0" w:evenHBand="1" w:firstRowFirstColumn="0" w:firstRowLastColumn="0" w:lastRowFirstColumn="0" w:lastRowLastColumn="0"/>
            </w:pPr>
            <w:r>
              <w:t>Biogen Inc.</w:t>
            </w:r>
          </w:p>
        </w:tc>
        <w:tc>
          <w:tcPr>
            <w:tcW w:w="844" w:type="pct"/>
          </w:tcPr>
          <w:p w:rsidR="006D1953" w:rsidRDefault="009461DE">
            <w:pPr>
              <w:jc w:val="center"/>
              <w:cnfStyle w:val="000000010000" w:firstRow="0" w:lastRow="0" w:firstColumn="0" w:lastColumn="0" w:oddVBand="0" w:evenVBand="0" w:oddHBand="0" w:evenHBand="1" w:firstRowFirstColumn="0" w:firstRowLastColumn="0" w:lastRowFirstColumn="0" w:lastRowLastColumn="0"/>
            </w:pPr>
            <w:r>
              <w:t>-</w:t>
            </w:r>
          </w:p>
        </w:tc>
        <w:tc>
          <w:tcPr>
            <w:tcW w:w="1221" w:type="pct"/>
          </w:tcPr>
          <w:p w:rsidR="006D1953" w:rsidRDefault="009461DE">
            <w:pPr>
              <w:cnfStyle w:val="000000010000" w:firstRow="0" w:lastRow="0" w:firstColumn="0" w:lastColumn="0" w:oddVBand="0" w:evenVBand="0" w:oddHBand="0" w:evenHBand="1" w:firstRowFirstColumn="0" w:firstRowLastColumn="0" w:lastRowFirstColumn="0" w:lastRowLastColumn="0"/>
            </w:pPr>
            <w:r>
              <w:t>Consultancy Fees</w:t>
            </w:r>
          </w:p>
        </w:tc>
        <w:tc>
          <w:tcPr>
            <w:tcW w:w="657" w:type="pct"/>
          </w:tcPr>
          <w:p w:rsidR="006D1953" w:rsidRDefault="009461DE">
            <w:pPr>
              <w:jc w:val="center"/>
              <w:cnfStyle w:val="000000010000" w:firstRow="0" w:lastRow="0" w:firstColumn="0" w:lastColumn="0" w:oddVBand="0" w:evenVBand="0" w:oddHBand="0" w:evenHBand="1" w:firstRowFirstColumn="0" w:firstRowLastColumn="0" w:lastRowFirstColumn="0" w:lastRowLastColumn="0"/>
            </w:pPr>
            <w:r>
              <w:t>-</w:t>
            </w:r>
          </w:p>
        </w:tc>
        <w:tc>
          <w:tcPr>
            <w:tcW w:w="622" w:type="pct"/>
          </w:tcPr>
          <w:p w:rsidR="006D1953" w:rsidRDefault="009461DE">
            <w:pPr>
              <w:jc w:val="center"/>
              <w:cnfStyle w:val="000000010000" w:firstRow="0" w:lastRow="0" w:firstColumn="0" w:lastColumn="0" w:oddVBand="0" w:evenVBand="0" w:oddHBand="0" w:evenHBand="1" w:firstRowFirstColumn="0" w:firstRowLastColumn="0" w:lastRowFirstColumn="0" w:lastRowLastColumn="0"/>
            </w:pPr>
            <w:r>
              <w:t>3-Jan-2023</w:t>
            </w:r>
          </w:p>
        </w:tc>
      </w:tr>
      <w:tr w:rsidR="00DC03D0" w:rsidTr="00DC03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6D1953" w:rsidRDefault="009461DE">
            <w:r>
              <w:t>11</w:t>
            </w:r>
          </w:p>
        </w:tc>
        <w:tc>
          <w:tcPr>
            <w:tcW w:w="1354" w:type="pct"/>
          </w:tcPr>
          <w:p w:rsidR="006D1953" w:rsidRDefault="009461DE">
            <w:pPr>
              <w:cnfStyle w:val="000000100000" w:firstRow="0" w:lastRow="0" w:firstColumn="0" w:lastColumn="0" w:oddVBand="0" w:evenVBand="0" w:oddHBand="1" w:evenHBand="0" w:firstRowFirstColumn="0" w:firstRowLastColumn="0" w:lastRowFirstColumn="0" w:lastRowLastColumn="0"/>
            </w:pPr>
            <w:r>
              <w:t>Novo Nordisk A/S</w:t>
            </w:r>
          </w:p>
        </w:tc>
        <w:tc>
          <w:tcPr>
            <w:tcW w:w="844" w:type="pct"/>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w:t>
            </w:r>
          </w:p>
        </w:tc>
        <w:tc>
          <w:tcPr>
            <w:tcW w:w="1221" w:type="pct"/>
          </w:tcPr>
          <w:p w:rsidR="006D1953" w:rsidRDefault="009461DE">
            <w:pPr>
              <w:cnfStyle w:val="000000100000" w:firstRow="0" w:lastRow="0" w:firstColumn="0" w:lastColumn="0" w:oddVBand="0" w:evenVBand="0" w:oddHBand="1" w:evenHBand="0" w:firstRowFirstColumn="0" w:firstRowLastColumn="0" w:lastRowFirstColumn="0" w:lastRowLastColumn="0"/>
            </w:pPr>
            <w:r>
              <w:t>Consultancy Fees</w:t>
            </w:r>
          </w:p>
        </w:tc>
        <w:tc>
          <w:tcPr>
            <w:tcW w:w="657" w:type="pct"/>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w:t>
            </w:r>
          </w:p>
        </w:tc>
        <w:tc>
          <w:tcPr>
            <w:tcW w:w="622" w:type="pct"/>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8-Dec-2022</w:t>
            </w:r>
          </w:p>
        </w:tc>
      </w:tr>
      <w:tr w:rsidR="00DC03D0" w:rsidTr="00DC03D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6D1953" w:rsidRDefault="009461DE">
            <w:r>
              <w:t>12</w:t>
            </w:r>
          </w:p>
        </w:tc>
        <w:tc>
          <w:tcPr>
            <w:tcW w:w="1354" w:type="pct"/>
          </w:tcPr>
          <w:p w:rsidR="006D1953" w:rsidRDefault="009461DE">
            <w:pPr>
              <w:cnfStyle w:val="000000010000" w:firstRow="0" w:lastRow="0" w:firstColumn="0" w:lastColumn="0" w:oddVBand="0" w:evenVBand="0" w:oddHBand="0" w:evenHBand="1" w:firstRowFirstColumn="0" w:firstRowLastColumn="0" w:lastRowFirstColumn="0" w:lastRowLastColumn="0"/>
            </w:pPr>
            <w:r>
              <w:t>Novo Nordisk A/S</w:t>
            </w:r>
          </w:p>
        </w:tc>
        <w:tc>
          <w:tcPr>
            <w:tcW w:w="844" w:type="pct"/>
          </w:tcPr>
          <w:p w:rsidR="006D1953" w:rsidRDefault="009461DE">
            <w:pPr>
              <w:jc w:val="center"/>
              <w:cnfStyle w:val="000000010000" w:firstRow="0" w:lastRow="0" w:firstColumn="0" w:lastColumn="0" w:oddVBand="0" w:evenVBand="0" w:oddHBand="0" w:evenHBand="1" w:firstRowFirstColumn="0" w:firstRowLastColumn="0" w:lastRowFirstColumn="0" w:lastRowLastColumn="0"/>
            </w:pPr>
            <w:r>
              <w:t>-</w:t>
            </w:r>
          </w:p>
        </w:tc>
        <w:tc>
          <w:tcPr>
            <w:tcW w:w="1221" w:type="pct"/>
          </w:tcPr>
          <w:p w:rsidR="006D1953" w:rsidRDefault="009461DE">
            <w:pPr>
              <w:cnfStyle w:val="000000010000" w:firstRow="0" w:lastRow="0" w:firstColumn="0" w:lastColumn="0" w:oddVBand="0" w:evenVBand="0" w:oddHBand="0" w:evenHBand="1" w:firstRowFirstColumn="0" w:firstRowLastColumn="0" w:lastRowFirstColumn="0" w:lastRowLastColumn="0"/>
            </w:pPr>
            <w:r>
              <w:t>Personal Fees</w:t>
            </w:r>
          </w:p>
        </w:tc>
        <w:tc>
          <w:tcPr>
            <w:tcW w:w="657" w:type="pct"/>
          </w:tcPr>
          <w:p w:rsidR="006D1953" w:rsidRDefault="009461DE">
            <w:pPr>
              <w:jc w:val="center"/>
              <w:cnfStyle w:val="000000010000" w:firstRow="0" w:lastRow="0" w:firstColumn="0" w:lastColumn="0" w:oddVBand="0" w:evenVBand="0" w:oddHBand="0" w:evenHBand="1" w:firstRowFirstColumn="0" w:firstRowLastColumn="0" w:lastRowFirstColumn="0" w:lastRowLastColumn="0"/>
            </w:pPr>
            <w:r>
              <w:t>-</w:t>
            </w:r>
          </w:p>
        </w:tc>
        <w:tc>
          <w:tcPr>
            <w:tcW w:w="622" w:type="pct"/>
          </w:tcPr>
          <w:p w:rsidR="006D1953" w:rsidRDefault="009461DE">
            <w:pPr>
              <w:jc w:val="center"/>
              <w:cnfStyle w:val="000000010000" w:firstRow="0" w:lastRow="0" w:firstColumn="0" w:lastColumn="0" w:oddVBand="0" w:evenVBand="0" w:oddHBand="0" w:evenHBand="1" w:firstRowFirstColumn="0" w:firstRowLastColumn="0" w:lastRowFirstColumn="0" w:lastRowLastColumn="0"/>
            </w:pPr>
            <w:r>
              <w:t>8-Dec-2022</w:t>
            </w:r>
          </w:p>
        </w:tc>
      </w:tr>
      <w:tr w:rsidR="00DC03D0" w:rsidTr="00DC03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6D1953" w:rsidRDefault="009461DE">
            <w:r>
              <w:t>13</w:t>
            </w:r>
          </w:p>
        </w:tc>
        <w:tc>
          <w:tcPr>
            <w:tcW w:w="1354" w:type="pct"/>
          </w:tcPr>
          <w:p w:rsidR="006D1953" w:rsidRDefault="009461DE">
            <w:pPr>
              <w:cnfStyle w:val="000000100000" w:firstRow="0" w:lastRow="0" w:firstColumn="0" w:lastColumn="0" w:oddVBand="0" w:evenVBand="0" w:oddHBand="1" w:evenHBand="0" w:firstRowFirstColumn="0" w:firstRowLastColumn="0" w:lastRowFirstColumn="0" w:lastRowLastColumn="0"/>
            </w:pPr>
            <w:r>
              <w:t>Genentech, Inc.</w:t>
            </w:r>
          </w:p>
        </w:tc>
        <w:tc>
          <w:tcPr>
            <w:tcW w:w="844" w:type="pct"/>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w:t>
            </w:r>
          </w:p>
        </w:tc>
        <w:tc>
          <w:tcPr>
            <w:tcW w:w="1221" w:type="pct"/>
          </w:tcPr>
          <w:p w:rsidR="006D1953" w:rsidRDefault="009461DE">
            <w:pPr>
              <w:cnfStyle w:val="000000100000" w:firstRow="0" w:lastRow="0" w:firstColumn="0" w:lastColumn="0" w:oddVBand="0" w:evenVBand="0" w:oddHBand="1" w:evenHBand="0" w:firstRowFirstColumn="0" w:firstRowLastColumn="0" w:lastRowFirstColumn="0" w:lastRowLastColumn="0"/>
            </w:pPr>
            <w:r>
              <w:t>Consultancy Fees</w:t>
            </w:r>
          </w:p>
        </w:tc>
        <w:tc>
          <w:tcPr>
            <w:tcW w:w="657" w:type="pct"/>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w:t>
            </w:r>
          </w:p>
        </w:tc>
        <w:tc>
          <w:tcPr>
            <w:tcW w:w="622" w:type="pct"/>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2-Dec-2022</w:t>
            </w:r>
          </w:p>
        </w:tc>
      </w:tr>
      <w:tr w:rsidR="00DC03D0" w:rsidTr="00DC03D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6D1953" w:rsidRDefault="009461DE">
            <w:r>
              <w:t>14</w:t>
            </w:r>
          </w:p>
        </w:tc>
        <w:tc>
          <w:tcPr>
            <w:tcW w:w="1354" w:type="pct"/>
          </w:tcPr>
          <w:p w:rsidR="006D1953" w:rsidRDefault="009461DE">
            <w:pPr>
              <w:cnfStyle w:val="000000010000" w:firstRow="0" w:lastRow="0" w:firstColumn="0" w:lastColumn="0" w:oddVBand="0" w:evenVBand="0" w:oddHBand="0" w:evenHBand="1" w:firstRowFirstColumn="0" w:firstRowLastColumn="0" w:lastRowFirstColumn="0" w:lastRowLastColumn="0"/>
            </w:pPr>
            <w:r>
              <w:t>Genentech, Inc.</w:t>
            </w:r>
          </w:p>
        </w:tc>
        <w:tc>
          <w:tcPr>
            <w:tcW w:w="844" w:type="pct"/>
          </w:tcPr>
          <w:p w:rsidR="006D1953" w:rsidRDefault="009461DE">
            <w:pPr>
              <w:jc w:val="center"/>
              <w:cnfStyle w:val="000000010000" w:firstRow="0" w:lastRow="0" w:firstColumn="0" w:lastColumn="0" w:oddVBand="0" w:evenVBand="0" w:oddHBand="0" w:evenHBand="1" w:firstRowFirstColumn="0" w:firstRowLastColumn="0" w:lastRowFirstColumn="0" w:lastRowLastColumn="0"/>
            </w:pPr>
            <w:r>
              <w:t>-</w:t>
            </w:r>
          </w:p>
        </w:tc>
        <w:tc>
          <w:tcPr>
            <w:tcW w:w="1221" w:type="pct"/>
          </w:tcPr>
          <w:p w:rsidR="006D1953" w:rsidRDefault="009461DE">
            <w:pPr>
              <w:cnfStyle w:val="000000010000" w:firstRow="0" w:lastRow="0" w:firstColumn="0" w:lastColumn="0" w:oddVBand="0" w:evenVBand="0" w:oddHBand="0" w:evenHBand="1" w:firstRowFirstColumn="0" w:firstRowLastColumn="0" w:lastRowFirstColumn="0" w:lastRowLastColumn="0"/>
            </w:pPr>
            <w:r>
              <w:t>Personal Fees</w:t>
            </w:r>
          </w:p>
        </w:tc>
        <w:tc>
          <w:tcPr>
            <w:tcW w:w="657" w:type="pct"/>
          </w:tcPr>
          <w:p w:rsidR="006D1953" w:rsidRDefault="009461DE">
            <w:pPr>
              <w:jc w:val="center"/>
              <w:cnfStyle w:val="000000010000" w:firstRow="0" w:lastRow="0" w:firstColumn="0" w:lastColumn="0" w:oddVBand="0" w:evenVBand="0" w:oddHBand="0" w:evenHBand="1" w:firstRowFirstColumn="0" w:firstRowLastColumn="0" w:lastRowFirstColumn="0" w:lastRowLastColumn="0"/>
            </w:pPr>
            <w:r>
              <w:t>-</w:t>
            </w:r>
          </w:p>
        </w:tc>
        <w:tc>
          <w:tcPr>
            <w:tcW w:w="622" w:type="pct"/>
          </w:tcPr>
          <w:p w:rsidR="006D1953" w:rsidRDefault="009461DE">
            <w:pPr>
              <w:jc w:val="center"/>
              <w:cnfStyle w:val="000000010000" w:firstRow="0" w:lastRow="0" w:firstColumn="0" w:lastColumn="0" w:oddVBand="0" w:evenVBand="0" w:oddHBand="0" w:evenHBand="1" w:firstRowFirstColumn="0" w:firstRowLastColumn="0" w:lastRowFirstColumn="0" w:lastRowLastColumn="0"/>
            </w:pPr>
            <w:r>
              <w:t>2-Dec-2022</w:t>
            </w:r>
          </w:p>
        </w:tc>
      </w:tr>
      <w:tr w:rsidR="00DC03D0" w:rsidTr="00DC03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6D1953" w:rsidRDefault="009461DE">
            <w:r>
              <w:t>15</w:t>
            </w:r>
          </w:p>
        </w:tc>
        <w:tc>
          <w:tcPr>
            <w:tcW w:w="1354" w:type="pct"/>
          </w:tcPr>
          <w:p w:rsidR="006D1953" w:rsidRDefault="009461DE">
            <w:pPr>
              <w:cnfStyle w:val="000000100000" w:firstRow="0" w:lastRow="0" w:firstColumn="0" w:lastColumn="0" w:oddVBand="0" w:evenVBand="0" w:oddHBand="1" w:evenHBand="0" w:firstRowFirstColumn="0" w:firstRowLastColumn="0" w:lastRowFirstColumn="0" w:lastRowLastColumn="0"/>
            </w:pPr>
            <w:r>
              <w:t>Biogen Inc.</w:t>
            </w:r>
          </w:p>
        </w:tc>
        <w:tc>
          <w:tcPr>
            <w:tcW w:w="844" w:type="pct"/>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w:t>
            </w:r>
          </w:p>
        </w:tc>
        <w:tc>
          <w:tcPr>
            <w:tcW w:w="1221" w:type="pct"/>
          </w:tcPr>
          <w:p w:rsidR="006D1953" w:rsidRDefault="009461DE">
            <w:pPr>
              <w:cnfStyle w:val="000000100000" w:firstRow="0" w:lastRow="0" w:firstColumn="0" w:lastColumn="0" w:oddVBand="0" w:evenVBand="0" w:oddHBand="1" w:evenHBand="0" w:firstRowFirstColumn="0" w:firstRowLastColumn="0" w:lastRowFirstColumn="0" w:lastRowLastColumn="0"/>
            </w:pPr>
            <w:r>
              <w:t>Consultancy Fees</w:t>
            </w:r>
          </w:p>
        </w:tc>
        <w:tc>
          <w:tcPr>
            <w:tcW w:w="657" w:type="pct"/>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w:t>
            </w:r>
          </w:p>
        </w:tc>
        <w:tc>
          <w:tcPr>
            <w:tcW w:w="622" w:type="pct"/>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8-Nov-2022</w:t>
            </w:r>
          </w:p>
        </w:tc>
      </w:tr>
      <w:tr w:rsidR="00DC03D0" w:rsidTr="00DC03D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6D1953" w:rsidRDefault="009461DE">
            <w:r>
              <w:t>16</w:t>
            </w:r>
          </w:p>
        </w:tc>
        <w:tc>
          <w:tcPr>
            <w:tcW w:w="1354" w:type="pct"/>
          </w:tcPr>
          <w:p w:rsidR="006D1953" w:rsidRDefault="009461DE">
            <w:pPr>
              <w:cnfStyle w:val="000000010000" w:firstRow="0" w:lastRow="0" w:firstColumn="0" w:lastColumn="0" w:oddVBand="0" w:evenVBand="0" w:oddHBand="0" w:evenHBand="1" w:firstRowFirstColumn="0" w:firstRowLastColumn="0" w:lastRowFirstColumn="0" w:lastRowLastColumn="0"/>
            </w:pPr>
            <w:r>
              <w:t>Biogen Inc.</w:t>
            </w:r>
          </w:p>
        </w:tc>
        <w:tc>
          <w:tcPr>
            <w:tcW w:w="844" w:type="pct"/>
          </w:tcPr>
          <w:p w:rsidR="006D1953" w:rsidRDefault="009461DE">
            <w:pPr>
              <w:jc w:val="center"/>
              <w:cnfStyle w:val="000000010000" w:firstRow="0" w:lastRow="0" w:firstColumn="0" w:lastColumn="0" w:oddVBand="0" w:evenVBand="0" w:oddHBand="0" w:evenHBand="1" w:firstRowFirstColumn="0" w:firstRowLastColumn="0" w:lastRowFirstColumn="0" w:lastRowLastColumn="0"/>
            </w:pPr>
            <w:r>
              <w:t>-</w:t>
            </w:r>
          </w:p>
        </w:tc>
        <w:tc>
          <w:tcPr>
            <w:tcW w:w="1221" w:type="pct"/>
          </w:tcPr>
          <w:p w:rsidR="006D1953" w:rsidRDefault="009461DE">
            <w:pPr>
              <w:cnfStyle w:val="000000010000" w:firstRow="0" w:lastRow="0" w:firstColumn="0" w:lastColumn="0" w:oddVBand="0" w:evenVBand="0" w:oddHBand="0" w:evenHBand="1" w:firstRowFirstColumn="0" w:firstRowLastColumn="0" w:lastRowFirstColumn="0" w:lastRowLastColumn="0"/>
            </w:pPr>
            <w:r>
              <w:t>Personal Fees</w:t>
            </w:r>
          </w:p>
        </w:tc>
        <w:tc>
          <w:tcPr>
            <w:tcW w:w="657" w:type="pct"/>
          </w:tcPr>
          <w:p w:rsidR="006D1953" w:rsidRDefault="009461DE">
            <w:pPr>
              <w:jc w:val="center"/>
              <w:cnfStyle w:val="000000010000" w:firstRow="0" w:lastRow="0" w:firstColumn="0" w:lastColumn="0" w:oddVBand="0" w:evenVBand="0" w:oddHBand="0" w:evenHBand="1" w:firstRowFirstColumn="0" w:firstRowLastColumn="0" w:lastRowFirstColumn="0" w:lastRowLastColumn="0"/>
            </w:pPr>
            <w:r>
              <w:t>-</w:t>
            </w:r>
          </w:p>
        </w:tc>
        <w:tc>
          <w:tcPr>
            <w:tcW w:w="622" w:type="pct"/>
          </w:tcPr>
          <w:p w:rsidR="006D1953" w:rsidRDefault="009461DE">
            <w:pPr>
              <w:jc w:val="center"/>
              <w:cnfStyle w:val="000000010000" w:firstRow="0" w:lastRow="0" w:firstColumn="0" w:lastColumn="0" w:oddVBand="0" w:evenVBand="0" w:oddHBand="0" w:evenHBand="1" w:firstRowFirstColumn="0" w:firstRowLastColumn="0" w:lastRowFirstColumn="0" w:lastRowLastColumn="0"/>
            </w:pPr>
            <w:r>
              <w:t>30-Nov-2022</w:t>
            </w:r>
          </w:p>
        </w:tc>
      </w:tr>
      <w:tr w:rsidR="00DC03D0" w:rsidTr="00DC03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6D1953" w:rsidRDefault="009461DE">
            <w:r>
              <w:t>17</w:t>
            </w:r>
          </w:p>
        </w:tc>
        <w:tc>
          <w:tcPr>
            <w:tcW w:w="1354" w:type="pct"/>
          </w:tcPr>
          <w:p w:rsidR="006D1953" w:rsidRDefault="009461DE">
            <w:pPr>
              <w:cnfStyle w:val="000000100000" w:firstRow="0" w:lastRow="0" w:firstColumn="0" w:lastColumn="0" w:oddVBand="0" w:evenVBand="0" w:oddHBand="1" w:evenHBand="0" w:firstRowFirstColumn="0" w:firstRowLastColumn="0" w:lastRowFirstColumn="0" w:lastRowLastColumn="0"/>
            </w:pPr>
            <w:r>
              <w:t>F. Hoffmann-La Roche AG</w:t>
            </w:r>
          </w:p>
        </w:tc>
        <w:tc>
          <w:tcPr>
            <w:tcW w:w="844" w:type="pct"/>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w:t>
            </w:r>
          </w:p>
        </w:tc>
        <w:tc>
          <w:tcPr>
            <w:tcW w:w="1221" w:type="pct"/>
          </w:tcPr>
          <w:p w:rsidR="006D1953" w:rsidRDefault="009461DE">
            <w:pPr>
              <w:cnfStyle w:val="000000100000" w:firstRow="0" w:lastRow="0" w:firstColumn="0" w:lastColumn="0" w:oddVBand="0" w:evenVBand="0" w:oddHBand="1" w:evenHBand="0" w:firstRowFirstColumn="0" w:firstRowLastColumn="0" w:lastRowFirstColumn="0" w:lastRowLastColumn="0"/>
            </w:pPr>
            <w:r>
              <w:t>Personal Fees</w:t>
            </w:r>
          </w:p>
        </w:tc>
        <w:tc>
          <w:tcPr>
            <w:tcW w:w="657" w:type="pct"/>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w:t>
            </w:r>
          </w:p>
        </w:tc>
        <w:tc>
          <w:tcPr>
            <w:tcW w:w="622" w:type="pct"/>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30-Nov-2022</w:t>
            </w:r>
          </w:p>
        </w:tc>
      </w:tr>
      <w:tr w:rsidR="00DC03D0" w:rsidTr="00DC03D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6D1953" w:rsidRDefault="009461DE">
            <w:r>
              <w:t>18</w:t>
            </w:r>
          </w:p>
        </w:tc>
        <w:tc>
          <w:tcPr>
            <w:tcW w:w="1354" w:type="pct"/>
          </w:tcPr>
          <w:p w:rsidR="006D1953" w:rsidRDefault="009461DE">
            <w:pPr>
              <w:cnfStyle w:val="000000010000" w:firstRow="0" w:lastRow="0" w:firstColumn="0" w:lastColumn="0" w:oddVBand="0" w:evenVBand="0" w:oddHBand="0" w:evenHBand="1" w:firstRowFirstColumn="0" w:firstRowLastColumn="0" w:lastRowFirstColumn="0" w:lastRowLastColumn="0"/>
            </w:pPr>
            <w:r>
              <w:t>Eli Lilly and Company</w:t>
            </w:r>
          </w:p>
        </w:tc>
        <w:tc>
          <w:tcPr>
            <w:tcW w:w="844" w:type="pct"/>
          </w:tcPr>
          <w:p w:rsidR="006D1953" w:rsidRDefault="009461DE">
            <w:pPr>
              <w:jc w:val="center"/>
              <w:cnfStyle w:val="000000010000" w:firstRow="0" w:lastRow="0" w:firstColumn="0" w:lastColumn="0" w:oddVBand="0" w:evenVBand="0" w:oddHBand="0" w:evenHBand="1" w:firstRowFirstColumn="0" w:firstRowLastColumn="0" w:lastRowFirstColumn="0" w:lastRowLastColumn="0"/>
            </w:pPr>
            <w:r>
              <w:t>-</w:t>
            </w:r>
          </w:p>
        </w:tc>
        <w:tc>
          <w:tcPr>
            <w:tcW w:w="1221" w:type="pct"/>
          </w:tcPr>
          <w:p w:rsidR="006D1953" w:rsidRDefault="009461DE">
            <w:pPr>
              <w:cnfStyle w:val="000000010000" w:firstRow="0" w:lastRow="0" w:firstColumn="0" w:lastColumn="0" w:oddVBand="0" w:evenVBand="0" w:oddHBand="0" w:evenHBand="1" w:firstRowFirstColumn="0" w:firstRowLastColumn="0" w:lastRowFirstColumn="0" w:lastRowLastColumn="0"/>
            </w:pPr>
            <w:r>
              <w:t>Personal Fees</w:t>
            </w:r>
          </w:p>
        </w:tc>
        <w:tc>
          <w:tcPr>
            <w:tcW w:w="657" w:type="pct"/>
          </w:tcPr>
          <w:p w:rsidR="006D1953" w:rsidRDefault="009461DE">
            <w:pPr>
              <w:jc w:val="center"/>
              <w:cnfStyle w:val="000000010000" w:firstRow="0" w:lastRow="0" w:firstColumn="0" w:lastColumn="0" w:oddVBand="0" w:evenVBand="0" w:oddHBand="0" w:evenHBand="1" w:firstRowFirstColumn="0" w:firstRowLastColumn="0" w:lastRowFirstColumn="0" w:lastRowLastColumn="0"/>
            </w:pPr>
            <w:r>
              <w:t>-</w:t>
            </w:r>
          </w:p>
        </w:tc>
        <w:tc>
          <w:tcPr>
            <w:tcW w:w="622" w:type="pct"/>
          </w:tcPr>
          <w:p w:rsidR="006D1953" w:rsidRDefault="009461DE">
            <w:pPr>
              <w:jc w:val="center"/>
              <w:cnfStyle w:val="000000010000" w:firstRow="0" w:lastRow="0" w:firstColumn="0" w:lastColumn="0" w:oddVBand="0" w:evenVBand="0" w:oddHBand="0" w:evenHBand="1" w:firstRowFirstColumn="0" w:firstRowLastColumn="0" w:lastRowFirstColumn="0" w:lastRowLastColumn="0"/>
            </w:pPr>
            <w:r>
              <w:t>28-Nov-2022</w:t>
            </w:r>
          </w:p>
        </w:tc>
      </w:tr>
      <w:tr w:rsidR="00DC03D0" w:rsidTr="00DC03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6D1953" w:rsidRDefault="009461DE">
            <w:r>
              <w:t>19</w:t>
            </w:r>
          </w:p>
        </w:tc>
        <w:tc>
          <w:tcPr>
            <w:tcW w:w="1354" w:type="pct"/>
          </w:tcPr>
          <w:p w:rsidR="006D1953" w:rsidRDefault="009461DE">
            <w:pPr>
              <w:cnfStyle w:val="000000100000" w:firstRow="0" w:lastRow="0" w:firstColumn="0" w:lastColumn="0" w:oddVBand="0" w:evenVBand="0" w:oddHBand="1" w:evenHBand="0" w:firstRowFirstColumn="0" w:firstRowLastColumn="0" w:lastRowFirstColumn="0" w:lastRowLastColumn="0"/>
            </w:pPr>
            <w:r>
              <w:t>Corium, LLC.</w:t>
            </w:r>
          </w:p>
        </w:tc>
        <w:tc>
          <w:tcPr>
            <w:tcW w:w="844" w:type="pct"/>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w:t>
            </w:r>
          </w:p>
        </w:tc>
        <w:tc>
          <w:tcPr>
            <w:tcW w:w="1221" w:type="pct"/>
          </w:tcPr>
          <w:p w:rsidR="006D1953" w:rsidRDefault="009461DE">
            <w:pPr>
              <w:cnfStyle w:val="000000100000" w:firstRow="0" w:lastRow="0" w:firstColumn="0" w:lastColumn="0" w:oddVBand="0" w:evenVBand="0" w:oddHBand="1" w:evenHBand="0" w:firstRowFirstColumn="0" w:firstRowLastColumn="0" w:lastRowFirstColumn="0" w:lastRowLastColumn="0"/>
            </w:pPr>
            <w:r>
              <w:t>Consultancy Fees</w:t>
            </w:r>
          </w:p>
        </w:tc>
        <w:tc>
          <w:tcPr>
            <w:tcW w:w="657" w:type="pct"/>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w:t>
            </w:r>
          </w:p>
        </w:tc>
        <w:tc>
          <w:tcPr>
            <w:tcW w:w="622" w:type="pct"/>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19-Oct-2022</w:t>
            </w:r>
          </w:p>
        </w:tc>
      </w:tr>
      <w:tr w:rsidR="00DC03D0" w:rsidTr="00DC03D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6D1953" w:rsidRDefault="009461DE">
            <w:r>
              <w:t>20</w:t>
            </w:r>
          </w:p>
        </w:tc>
        <w:tc>
          <w:tcPr>
            <w:tcW w:w="1354" w:type="pct"/>
          </w:tcPr>
          <w:p w:rsidR="006D1953" w:rsidRDefault="009461DE">
            <w:pPr>
              <w:cnfStyle w:val="000000010000" w:firstRow="0" w:lastRow="0" w:firstColumn="0" w:lastColumn="0" w:oddVBand="0" w:evenVBand="0" w:oddHBand="0" w:evenHBand="1" w:firstRowFirstColumn="0" w:firstRowLastColumn="0" w:lastRowFirstColumn="0" w:lastRowLastColumn="0"/>
            </w:pPr>
            <w:r>
              <w:t>Eisai Co., Ltd.</w:t>
            </w:r>
          </w:p>
        </w:tc>
        <w:tc>
          <w:tcPr>
            <w:tcW w:w="844" w:type="pct"/>
          </w:tcPr>
          <w:p w:rsidR="006D1953" w:rsidRDefault="009461DE">
            <w:pPr>
              <w:jc w:val="center"/>
              <w:cnfStyle w:val="000000010000" w:firstRow="0" w:lastRow="0" w:firstColumn="0" w:lastColumn="0" w:oddVBand="0" w:evenVBand="0" w:oddHBand="0" w:evenHBand="1" w:firstRowFirstColumn="0" w:firstRowLastColumn="0" w:lastRowFirstColumn="0" w:lastRowLastColumn="0"/>
            </w:pPr>
            <w:r>
              <w:t>-</w:t>
            </w:r>
          </w:p>
        </w:tc>
        <w:tc>
          <w:tcPr>
            <w:tcW w:w="1221" w:type="pct"/>
          </w:tcPr>
          <w:p w:rsidR="006D1953" w:rsidRDefault="009461DE">
            <w:pPr>
              <w:cnfStyle w:val="000000010000" w:firstRow="0" w:lastRow="0" w:firstColumn="0" w:lastColumn="0" w:oddVBand="0" w:evenVBand="0" w:oddHBand="0" w:evenHBand="1" w:firstRowFirstColumn="0" w:firstRowLastColumn="0" w:lastRowFirstColumn="0" w:lastRowLastColumn="0"/>
            </w:pPr>
            <w:r>
              <w:t>Consultancy Fees</w:t>
            </w:r>
          </w:p>
        </w:tc>
        <w:tc>
          <w:tcPr>
            <w:tcW w:w="657" w:type="pct"/>
          </w:tcPr>
          <w:p w:rsidR="006D1953" w:rsidRDefault="009461DE">
            <w:pPr>
              <w:jc w:val="center"/>
              <w:cnfStyle w:val="000000010000" w:firstRow="0" w:lastRow="0" w:firstColumn="0" w:lastColumn="0" w:oddVBand="0" w:evenVBand="0" w:oddHBand="0" w:evenHBand="1" w:firstRowFirstColumn="0" w:firstRowLastColumn="0" w:lastRowFirstColumn="0" w:lastRowLastColumn="0"/>
            </w:pPr>
            <w:r>
              <w:t>-</w:t>
            </w:r>
          </w:p>
        </w:tc>
        <w:tc>
          <w:tcPr>
            <w:tcW w:w="622" w:type="pct"/>
          </w:tcPr>
          <w:p w:rsidR="006D1953" w:rsidRDefault="009461DE">
            <w:pPr>
              <w:jc w:val="center"/>
              <w:cnfStyle w:val="000000010000" w:firstRow="0" w:lastRow="0" w:firstColumn="0" w:lastColumn="0" w:oddVBand="0" w:evenVBand="0" w:oddHBand="0" w:evenHBand="1" w:firstRowFirstColumn="0" w:firstRowLastColumn="0" w:lastRowFirstColumn="0" w:lastRowLastColumn="0"/>
            </w:pPr>
            <w:r>
              <w:t>2-Sep-2022</w:t>
            </w:r>
          </w:p>
        </w:tc>
      </w:tr>
      <w:tr w:rsidR="00DC03D0" w:rsidTr="00DC03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6D1953" w:rsidRDefault="009461DE">
            <w:r>
              <w:t>21</w:t>
            </w:r>
          </w:p>
        </w:tc>
        <w:tc>
          <w:tcPr>
            <w:tcW w:w="1354" w:type="pct"/>
          </w:tcPr>
          <w:p w:rsidR="006D1953" w:rsidRDefault="009461DE">
            <w:pPr>
              <w:cnfStyle w:val="000000100000" w:firstRow="0" w:lastRow="0" w:firstColumn="0" w:lastColumn="0" w:oddVBand="0" w:evenVBand="0" w:oddHBand="1" w:evenHBand="0" w:firstRowFirstColumn="0" w:firstRowLastColumn="0" w:lastRowFirstColumn="0" w:lastRowLastColumn="0"/>
            </w:pPr>
            <w:r>
              <w:t>Genentech, Inc.</w:t>
            </w:r>
          </w:p>
        </w:tc>
        <w:tc>
          <w:tcPr>
            <w:tcW w:w="844" w:type="pct"/>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w:t>
            </w:r>
          </w:p>
        </w:tc>
        <w:tc>
          <w:tcPr>
            <w:tcW w:w="1221" w:type="pct"/>
          </w:tcPr>
          <w:p w:rsidR="006D1953" w:rsidRDefault="009461DE">
            <w:pPr>
              <w:cnfStyle w:val="000000100000" w:firstRow="0" w:lastRow="0" w:firstColumn="0" w:lastColumn="0" w:oddVBand="0" w:evenVBand="0" w:oddHBand="1" w:evenHBand="0" w:firstRowFirstColumn="0" w:firstRowLastColumn="0" w:lastRowFirstColumn="0" w:lastRowLastColumn="0"/>
            </w:pPr>
            <w:r>
              <w:t>Consultancy Fees</w:t>
            </w:r>
          </w:p>
        </w:tc>
        <w:tc>
          <w:tcPr>
            <w:tcW w:w="657" w:type="pct"/>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w:t>
            </w:r>
          </w:p>
        </w:tc>
        <w:tc>
          <w:tcPr>
            <w:tcW w:w="622" w:type="pct"/>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19-Apr-2022</w:t>
            </w:r>
          </w:p>
        </w:tc>
      </w:tr>
      <w:tr w:rsidR="00DC03D0" w:rsidTr="00DC03D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6D1953" w:rsidRDefault="009461DE">
            <w:r>
              <w:t>22</w:t>
            </w:r>
          </w:p>
        </w:tc>
        <w:tc>
          <w:tcPr>
            <w:tcW w:w="1354" w:type="pct"/>
          </w:tcPr>
          <w:p w:rsidR="006D1953" w:rsidRDefault="009461DE">
            <w:pPr>
              <w:cnfStyle w:val="000000010000" w:firstRow="0" w:lastRow="0" w:firstColumn="0" w:lastColumn="0" w:oddVBand="0" w:evenVBand="0" w:oddHBand="0" w:evenHBand="1" w:firstRowFirstColumn="0" w:firstRowLastColumn="0" w:lastRowFirstColumn="0" w:lastRowLastColumn="0"/>
            </w:pPr>
            <w:r>
              <w:t>F. Hoffmann-La Roche AG</w:t>
            </w:r>
          </w:p>
        </w:tc>
        <w:tc>
          <w:tcPr>
            <w:tcW w:w="844" w:type="pct"/>
          </w:tcPr>
          <w:p w:rsidR="006D1953" w:rsidRDefault="009461DE">
            <w:pPr>
              <w:cnfStyle w:val="000000010000" w:firstRow="0" w:lastRow="0" w:firstColumn="0" w:lastColumn="0" w:oddVBand="0" w:evenVBand="0" w:oddHBand="0" w:evenHBand="1" w:firstRowFirstColumn="0" w:firstRowLastColumn="0" w:lastRowFirstColumn="0" w:lastRowLastColumn="0"/>
            </w:pPr>
            <w:r>
              <w:t>Speaker’s Bureau</w:t>
            </w:r>
          </w:p>
        </w:tc>
        <w:tc>
          <w:tcPr>
            <w:tcW w:w="1221" w:type="pct"/>
          </w:tcPr>
          <w:p w:rsidR="006D1953" w:rsidRDefault="009461DE">
            <w:pPr>
              <w:jc w:val="center"/>
              <w:cnfStyle w:val="000000010000" w:firstRow="0" w:lastRow="0" w:firstColumn="0" w:lastColumn="0" w:oddVBand="0" w:evenVBand="0" w:oddHBand="0" w:evenHBand="1" w:firstRowFirstColumn="0" w:firstRowLastColumn="0" w:lastRowFirstColumn="0" w:lastRowLastColumn="0"/>
            </w:pPr>
            <w:r>
              <w:t>-</w:t>
            </w:r>
          </w:p>
        </w:tc>
        <w:tc>
          <w:tcPr>
            <w:tcW w:w="657" w:type="pct"/>
          </w:tcPr>
          <w:p w:rsidR="006D1953" w:rsidRDefault="009461DE">
            <w:pPr>
              <w:jc w:val="center"/>
              <w:cnfStyle w:val="000000010000" w:firstRow="0" w:lastRow="0" w:firstColumn="0" w:lastColumn="0" w:oddVBand="0" w:evenVBand="0" w:oddHBand="0" w:evenHBand="1" w:firstRowFirstColumn="0" w:firstRowLastColumn="0" w:lastRowFirstColumn="0" w:lastRowLastColumn="0"/>
            </w:pPr>
            <w:r>
              <w:t>-</w:t>
            </w:r>
          </w:p>
        </w:tc>
        <w:tc>
          <w:tcPr>
            <w:tcW w:w="622" w:type="pct"/>
          </w:tcPr>
          <w:p w:rsidR="006D1953" w:rsidRDefault="009461DE">
            <w:pPr>
              <w:jc w:val="center"/>
              <w:cnfStyle w:val="000000010000" w:firstRow="0" w:lastRow="0" w:firstColumn="0" w:lastColumn="0" w:oddVBand="0" w:evenVBand="0" w:oddHBand="0" w:evenHBand="1" w:firstRowFirstColumn="0" w:firstRowLastColumn="0" w:lastRowFirstColumn="0" w:lastRowLastColumn="0"/>
            </w:pPr>
            <w:r>
              <w:t>9-Mar-2022</w:t>
            </w:r>
          </w:p>
        </w:tc>
      </w:tr>
      <w:tr w:rsidR="00DC03D0" w:rsidTr="00DC03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6D1953" w:rsidRDefault="009461DE">
            <w:r>
              <w:t>23</w:t>
            </w:r>
          </w:p>
        </w:tc>
        <w:tc>
          <w:tcPr>
            <w:tcW w:w="1354" w:type="pct"/>
          </w:tcPr>
          <w:p w:rsidR="006D1953" w:rsidRDefault="009461DE">
            <w:pPr>
              <w:cnfStyle w:val="000000100000" w:firstRow="0" w:lastRow="0" w:firstColumn="0" w:lastColumn="0" w:oddVBand="0" w:evenVBand="0" w:oddHBand="1" w:evenHBand="0" w:firstRowFirstColumn="0" w:firstRowLastColumn="0" w:lastRowFirstColumn="0" w:lastRowLastColumn="0"/>
            </w:pPr>
            <w:r>
              <w:t>Eli Lilly and Company</w:t>
            </w:r>
          </w:p>
        </w:tc>
        <w:tc>
          <w:tcPr>
            <w:tcW w:w="844" w:type="pct"/>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w:t>
            </w:r>
          </w:p>
        </w:tc>
        <w:tc>
          <w:tcPr>
            <w:tcW w:w="1221" w:type="pct"/>
          </w:tcPr>
          <w:p w:rsidR="006D1953" w:rsidRDefault="009461DE">
            <w:pPr>
              <w:cnfStyle w:val="000000100000" w:firstRow="0" w:lastRow="0" w:firstColumn="0" w:lastColumn="0" w:oddVBand="0" w:evenVBand="0" w:oddHBand="1" w:evenHBand="0" w:firstRowFirstColumn="0" w:firstRowLastColumn="0" w:lastRowFirstColumn="0" w:lastRowLastColumn="0"/>
            </w:pPr>
            <w:r>
              <w:t>Personal Fees</w:t>
            </w:r>
          </w:p>
        </w:tc>
        <w:tc>
          <w:tcPr>
            <w:tcW w:w="657" w:type="pct"/>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w:t>
            </w:r>
          </w:p>
        </w:tc>
        <w:tc>
          <w:tcPr>
            <w:tcW w:w="622" w:type="pct"/>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2-Mar-2022</w:t>
            </w:r>
          </w:p>
        </w:tc>
      </w:tr>
      <w:tr w:rsidR="00DC03D0" w:rsidTr="00DC03D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6D1953" w:rsidRDefault="009461DE">
            <w:r>
              <w:t>24</w:t>
            </w:r>
          </w:p>
        </w:tc>
        <w:tc>
          <w:tcPr>
            <w:tcW w:w="1354" w:type="pct"/>
          </w:tcPr>
          <w:p w:rsidR="006D1953" w:rsidRDefault="009461DE">
            <w:pPr>
              <w:cnfStyle w:val="000000010000" w:firstRow="0" w:lastRow="0" w:firstColumn="0" w:lastColumn="0" w:oddVBand="0" w:evenVBand="0" w:oddHBand="0" w:evenHBand="1" w:firstRowFirstColumn="0" w:firstRowLastColumn="0" w:lastRowFirstColumn="0" w:lastRowLastColumn="0"/>
            </w:pPr>
            <w:r>
              <w:t xml:space="preserve">Eli Lilly and </w:t>
            </w:r>
            <w:r>
              <w:t>Company</w:t>
            </w:r>
          </w:p>
        </w:tc>
        <w:tc>
          <w:tcPr>
            <w:tcW w:w="844" w:type="pct"/>
          </w:tcPr>
          <w:p w:rsidR="006D1953" w:rsidRDefault="009461DE">
            <w:pPr>
              <w:jc w:val="center"/>
              <w:cnfStyle w:val="000000010000" w:firstRow="0" w:lastRow="0" w:firstColumn="0" w:lastColumn="0" w:oddVBand="0" w:evenVBand="0" w:oddHBand="0" w:evenHBand="1" w:firstRowFirstColumn="0" w:firstRowLastColumn="0" w:lastRowFirstColumn="0" w:lastRowLastColumn="0"/>
            </w:pPr>
            <w:r>
              <w:t>-</w:t>
            </w:r>
          </w:p>
        </w:tc>
        <w:tc>
          <w:tcPr>
            <w:tcW w:w="1221" w:type="pct"/>
          </w:tcPr>
          <w:p w:rsidR="006D1953" w:rsidRDefault="009461DE">
            <w:pPr>
              <w:cnfStyle w:val="000000010000" w:firstRow="0" w:lastRow="0" w:firstColumn="0" w:lastColumn="0" w:oddVBand="0" w:evenVBand="0" w:oddHBand="0" w:evenHBand="1" w:firstRowFirstColumn="0" w:firstRowLastColumn="0" w:lastRowFirstColumn="0" w:lastRowLastColumn="0"/>
            </w:pPr>
            <w:r>
              <w:t>Consultancy Fees</w:t>
            </w:r>
          </w:p>
        </w:tc>
        <w:tc>
          <w:tcPr>
            <w:tcW w:w="657" w:type="pct"/>
          </w:tcPr>
          <w:p w:rsidR="006D1953" w:rsidRDefault="009461DE">
            <w:pPr>
              <w:jc w:val="center"/>
              <w:cnfStyle w:val="000000010000" w:firstRow="0" w:lastRow="0" w:firstColumn="0" w:lastColumn="0" w:oddVBand="0" w:evenVBand="0" w:oddHBand="0" w:evenHBand="1" w:firstRowFirstColumn="0" w:firstRowLastColumn="0" w:lastRowFirstColumn="0" w:lastRowLastColumn="0"/>
            </w:pPr>
            <w:r>
              <w:t>-</w:t>
            </w:r>
          </w:p>
        </w:tc>
        <w:tc>
          <w:tcPr>
            <w:tcW w:w="622" w:type="pct"/>
          </w:tcPr>
          <w:p w:rsidR="006D1953" w:rsidRDefault="009461DE">
            <w:pPr>
              <w:jc w:val="center"/>
              <w:cnfStyle w:val="000000010000" w:firstRow="0" w:lastRow="0" w:firstColumn="0" w:lastColumn="0" w:oddVBand="0" w:evenVBand="0" w:oddHBand="0" w:evenHBand="1" w:firstRowFirstColumn="0" w:firstRowLastColumn="0" w:lastRowFirstColumn="0" w:lastRowLastColumn="0"/>
            </w:pPr>
            <w:r>
              <w:t>14-Feb-2022</w:t>
            </w:r>
          </w:p>
        </w:tc>
      </w:tr>
      <w:tr w:rsidR="00DC03D0" w:rsidTr="00DC03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6D1953" w:rsidRDefault="009461DE">
            <w:r>
              <w:t>25</w:t>
            </w:r>
          </w:p>
        </w:tc>
        <w:tc>
          <w:tcPr>
            <w:tcW w:w="1354" w:type="pct"/>
          </w:tcPr>
          <w:p w:rsidR="006D1953" w:rsidRDefault="009461DE">
            <w:pPr>
              <w:cnfStyle w:val="000000100000" w:firstRow="0" w:lastRow="0" w:firstColumn="0" w:lastColumn="0" w:oddVBand="0" w:evenVBand="0" w:oddHBand="1" w:evenHBand="0" w:firstRowFirstColumn="0" w:firstRowLastColumn="0" w:lastRowFirstColumn="0" w:lastRowLastColumn="0"/>
            </w:pPr>
            <w:r>
              <w:t>F. Hoffmann-La Roche AG</w:t>
            </w:r>
          </w:p>
        </w:tc>
        <w:tc>
          <w:tcPr>
            <w:tcW w:w="844" w:type="pct"/>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w:t>
            </w:r>
          </w:p>
        </w:tc>
        <w:tc>
          <w:tcPr>
            <w:tcW w:w="1221" w:type="pct"/>
          </w:tcPr>
          <w:p w:rsidR="006D1953" w:rsidRDefault="009461DE">
            <w:pPr>
              <w:cnfStyle w:val="000000100000" w:firstRow="0" w:lastRow="0" w:firstColumn="0" w:lastColumn="0" w:oddVBand="0" w:evenVBand="0" w:oddHBand="1" w:evenHBand="0" w:firstRowFirstColumn="0" w:firstRowLastColumn="0" w:lastRowFirstColumn="0" w:lastRowLastColumn="0"/>
            </w:pPr>
            <w:r>
              <w:t>Consultancy Fees</w:t>
            </w:r>
          </w:p>
        </w:tc>
        <w:tc>
          <w:tcPr>
            <w:tcW w:w="657" w:type="pct"/>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w:t>
            </w:r>
          </w:p>
        </w:tc>
        <w:tc>
          <w:tcPr>
            <w:tcW w:w="622" w:type="pct"/>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1-Jan-2022</w:t>
            </w:r>
          </w:p>
        </w:tc>
      </w:tr>
      <w:tr w:rsidR="00DC03D0" w:rsidTr="00DC03D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6D1953" w:rsidRDefault="009461DE">
            <w:r>
              <w:t>26</w:t>
            </w:r>
          </w:p>
        </w:tc>
        <w:tc>
          <w:tcPr>
            <w:tcW w:w="1354" w:type="pct"/>
          </w:tcPr>
          <w:p w:rsidR="006D1953" w:rsidRDefault="009461DE">
            <w:pPr>
              <w:cnfStyle w:val="000000010000" w:firstRow="0" w:lastRow="0" w:firstColumn="0" w:lastColumn="0" w:oddVBand="0" w:evenVBand="0" w:oddHBand="0" w:evenHBand="1" w:firstRowFirstColumn="0" w:firstRowLastColumn="0" w:lastRowFirstColumn="0" w:lastRowLastColumn="0"/>
            </w:pPr>
            <w:r>
              <w:t>GE Healthcare</w:t>
            </w:r>
          </w:p>
        </w:tc>
        <w:tc>
          <w:tcPr>
            <w:tcW w:w="844" w:type="pct"/>
          </w:tcPr>
          <w:p w:rsidR="006D1953" w:rsidRDefault="009461DE">
            <w:pPr>
              <w:cnfStyle w:val="000000010000" w:firstRow="0" w:lastRow="0" w:firstColumn="0" w:lastColumn="0" w:oddVBand="0" w:evenVBand="0" w:oddHBand="0" w:evenHBand="1" w:firstRowFirstColumn="0" w:firstRowLastColumn="0" w:lastRowFirstColumn="0" w:lastRowLastColumn="0"/>
            </w:pPr>
            <w:r>
              <w:t>Speaker’s Bureau</w:t>
            </w:r>
          </w:p>
        </w:tc>
        <w:tc>
          <w:tcPr>
            <w:tcW w:w="1221" w:type="pct"/>
          </w:tcPr>
          <w:p w:rsidR="006D1953" w:rsidRDefault="009461DE">
            <w:pPr>
              <w:jc w:val="center"/>
              <w:cnfStyle w:val="000000010000" w:firstRow="0" w:lastRow="0" w:firstColumn="0" w:lastColumn="0" w:oddVBand="0" w:evenVBand="0" w:oddHBand="0" w:evenHBand="1" w:firstRowFirstColumn="0" w:firstRowLastColumn="0" w:lastRowFirstColumn="0" w:lastRowLastColumn="0"/>
            </w:pPr>
            <w:r>
              <w:t>-</w:t>
            </w:r>
          </w:p>
        </w:tc>
        <w:tc>
          <w:tcPr>
            <w:tcW w:w="657" w:type="pct"/>
          </w:tcPr>
          <w:p w:rsidR="006D1953" w:rsidRDefault="009461DE">
            <w:pPr>
              <w:jc w:val="center"/>
              <w:cnfStyle w:val="000000010000" w:firstRow="0" w:lastRow="0" w:firstColumn="0" w:lastColumn="0" w:oddVBand="0" w:evenVBand="0" w:oddHBand="0" w:evenHBand="1" w:firstRowFirstColumn="0" w:firstRowLastColumn="0" w:lastRowFirstColumn="0" w:lastRowLastColumn="0"/>
            </w:pPr>
            <w:r>
              <w:t>-</w:t>
            </w:r>
          </w:p>
        </w:tc>
        <w:tc>
          <w:tcPr>
            <w:tcW w:w="622" w:type="pct"/>
          </w:tcPr>
          <w:p w:rsidR="006D1953" w:rsidRDefault="009461DE">
            <w:pPr>
              <w:jc w:val="center"/>
              <w:cnfStyle w:val="000000010000" w:firstRow="0" w:lastRow="0" w:firstColumn="0" w:lastColumn="0" w:oddVBand="0" w:evenVBand="0" w:oddHBand="0" w:evenHBand="1" w:firstRowFirstColumn="0" w:firstRowLastColumn="0" w:lastRowFirstColumn="0" w:lastRowLastColumn="0"/>
            </w:pPr>
            <w:r>
              <w:t>22-Dec-2021</w:t>
            </w:r>
          </w:p>
        </w:tc>
      </w:tr>
      <w:tr w:rsidR="00DC03D0" w:rsidTr="00DC03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6D1953" w:rsidRDefault="009461DE">
            <w:r>
              <w:t>27</w:t>
            </w:r>
          </w:p>
        </w:tc>
        <w:tc>
          <w:tcPr>
            <w:tcW w:w="1354" w:type="pct"/>
          </w:tcPr>
          <w:p w:rsidR="006D1953" w:rsidRDefault="009461DE">
            <w:pPr>
              <w:cnfStyle w:val="000000100000" w:firstRow="0" w:lastRow="0" w:firstColumn="0" w:lastColumn="0" w:oddVBand="0" w:evenVBand="0" w:oddHBand="1" w:evenHBand="0" w:firstRowFirstColumn="0" w:firstRowLastColumn="0" w:lastRowFirstColumn="0" w:lastRowLastColumn="0"/>
            </w:pPr>
            <w:r>
              <w:t>Eli Lilly and Company</w:t>
            </w:r>
          </w:p>
        </w:tc>
        <w:tc>
          <w:tcPr>
            <w:tcW w:w="844" w:type="pct"/>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w:t>
            </w:r>
          </w:p>
        </w:tc>
        <w:tc>
          <w:tcPr>
            <w:tcW w:w="1221" w:type="pct"/>
          </w:tcPr>
          <w:p w:rsidR="006D1953" w:rsidRDefault="009461DE">
            <w:pPr>
              <w:cnfStyle w:val="000000100000" w:firstRow="0" w:lastRow="0" w:firstColumn="0" w:lastColumn="0" w:oddVBand="0" w:evenVBand="0" w:oddHBand="1" w:evenHBand="0" w:firstRowFirstColumn="0" w:firstRowLastColumn="0" w:lastRowFirstColumn="0" w:lastRowLastColumn="0"/>
            </w:pPr>
            <w:r>
              <w:t>Personal Fees</w:t>
            </w:r>
          </w:p>
        </w:tc>
        <w:tc>
          <w:tcPr>
            <w:tcW w:w="657" w:type="pct"/>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w:t>
            </w:r>
          </w:p>
        </w:tc>
        <w:tc>
          <w:tcPr>
            <w:tcW w:w="622" w:type="pct"/>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9-Nov-2021</w:t>
            </w:r>
          </w:p>
        </w:tc>
      </w:tr>
      <w:tr w:rsidR="00DC03D0" w:rsidTr="00DC03D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6D1953" w:rsidRDefault="009461DE">
            <w:r>
              <w:t>28</w:t>
            </w:r>
          </w:p>
        </w:tc>
        <w:tc>
          <w:tcPr>
            <w:tcW w:w="1354" w:type="pct"/>
          </w:tcPr>
          <w:p w:rsidR="006D1953" w:rsidRDefault="009461DE">
            <w:pPr>
              <w:cnfStyle w:val="000000010000" w:firstRow="0" w:lastRow="0" w:firstColumn="0" w:lastColumn="0" w:oddVBand="0" w:evenVBand="0" w:oddHBand="0" w:evenHBand="1" w:firstRowFirstColumn="0" w:firstRowLastColumn="0" w:lastRowFirstColumn="0" w:lastRowLastColumn="0"/>
            </w:pPr>
            <w:r>
              <w:t>Eisai Co., Ltd.</w:t>
            </w:r>
          </w:p>
        </w:tc>
        <w:tc>
          <w:tcPr>
            <w:tcW w:w="844" w:type="pct"/>
          </w:tcPr>
          <w:p w:rsidR="006D1953" w:rsidRDefault="009461DE">
            <w:pPr>
              <w:jc w:val="center"/>
              <w:cnfStyle w:val="000000010000" w:firstRow="0" w:lastRow="0" w:firstColumn="0" w:lastColumn="0" w:oddVBand="0" w:evenVBand="0" w:oddHBand="0" w:evenHBand="1" w:firstRowFirstColumn="0" w:firstRowLastColumn="0" w:lastRowFirstColumn="0" w:lastRowLastColumn="0"/>
            </w:pPr>
            <w:r>
              <w:t>-</w:t>
            </w:r>
          </w:p>
        </w:tc>
        <w:tc>
          <w:tcPr>
            <w:tcW w:w="1221" w:type="pct"/>
          </w:tcPr>
          <w:p w:rsidR="006D1953" w:rsidRDefault="009461DE">
            <w:pPr>
              <w:cnfStyle w:val="000000010000" w:firstRow="0" w:lastRow="0" w:firstColumn="0" w:lastColumn="0" w:oddVBand="0" w:evenVBand="0" w:oddHBand="0" w:evenHBand="1" w:firstRowFirstColumn="0" w:firstRowLastColumn="0" w:lastRowFirstColumn="0" w:lastRowLastColumn="0"/>
            </w:pPr>
            <w:r>
              <w:t>Consultancy Fees</w:t>
            </w:r>
          </w:p>
        </w:tc>
        <w:tc>
          <w:tcPr>
            <w:tcW w:w="657" w:type="pct"/>
          </w:tcPr>
          <w:p w:rsidR="006D1953" w:rsidRDefault="009461DE">
            <w:pPr>
              <w:jc w:val="center"/>
              <w:cnfStyle w:val="000000010000" w:firstRow="0" w:lastRow="0" w:firstColumn="0" w:lastColumn="0" w:oddVBand="0" w:evenVBand="0" w:oddHBand="0" w:evenHBand="1" w:firstRowFirstColumn="0" w:firstRowLastColumn="0" w:lastRowFirstColumn="0" w:lastRowLastColumn="0"/>
            </w:pPr>
            <w:r>
              <w:t>-</w:t>
            </w:r>
          </w:p>
        </w:tc>
        <w:tc>
          <w:tcPr>
            <w:tcW w:w="622" w:type="pct"/>
          </w:tcPr>
          <w:p w:rsidR="006D1953" w:rsidRDefault="009461DE">
            <w:pPr>
              <w:jc w:val="center"/>
              <w:cnfStyle w:val="000000010000" w:firstRow="0" w:lastRow="0" w:firstColumn="0" w:lastColumn="0" w:oddVBand="0" w:evenVBand="0" w:oddHBand="0" w:evenHBand="1" w:firstRowFirstColumn="0" w:firstRowLastColumn="0" w:lastRowFirstColumn="0" w:lastRowLastColumn="0"/>
            </w:pPr>
            <w:r>
              <w:t>13-Nov-2021</w:t>
            </w:r>
          </w:p>
        </w:tc>
      </w:tr>
      <w:tr w:rsidR="00DC03D0" w:rsidTr="00DC03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6D1953" w:rsidRDefault="009461DE">
            <w:r>
              <w:t>29</w:t>
            </w:r>
          </w:p>
        </w:tc>
        <w:tc>
          <w:tcPr>
            <w:tcW w:w="1354" w:type="pct"/>
          </w:tcPr>
          <w:p w:rsidR="006D1953" w:rsidRDefault="009461DE">
            <w:pPr>
              <w:cnfStyle w:val="000000100000" w:firstRow="0" w:lastRow="0" w:firstColumn="0" w:lastColumn="0" w:oddVBand="0" w:evenVBand="0" w:oddHBand="1" w:evenHBand="0" w:firstRowFirstColumn="0" w:firstRowLastColumn="0" w:lastRowFirstColumn="0" w:lastRowLastColumn="0"/>
            </w:pPr>
            <w:r>
              <w:t>Novo Nordisk A/S</w:t>
            </w:r>
          </w:p>
        </w:tc>
        <w:tc>
          <w:tcPr>
            <w:tcW w:w="844" w:type="pct"/>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w:t>
            </w:r>
          </w:p>
        </w:tc>
        <w:tc>
          <w:tcPr>
            <w:tcW w:w="1221" w:type="pct"/>
          </w:tcPr>
          <w:p w:rsidR="006D1953" w:rsidRDefault="009461DE">
            <w:pPr>
              <w:cnfStyle w:val="000000100000" w:firstRow="0" w:lastRow="0" w:firstColumn="0" w:lastColumn="0" w:oddVBand="0" w:evenVBand="0" w:oddHBand="1" w:evenHBand="0" w:firstRowFirstColumn="0" w:firstRowLastColumn="0" w:lastRowFirstColumn="0" w:lastRowLastColumn="0"/>
            </w:pPr>
            <w:r>
              <w:t>Consultancy Fees</w:t>
            </w:r>
          </w:p>
        </w:tc>
        <w:tc>
          <w:tcPr>
            <w:tcW w:w="657" w:type="pct"/>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w:t>
            </w:r>
          </w:p>
        </w:tc>
        <w:tc>
          <w:tcPr>
            <w:tcW w:w="622" w:type="pct"/>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25-Oct-2021</w:t>
            </w:r>
          </w:p>
        </w:tc>
      </w:tr>
      <w:tr w:rsidR="00DC03D0" w:rsidTr="00DC03D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6D1953" w:rsidRDefault="009461DE">
            <w:r>
              <w:t>30</w:t>
            </w:r>
          </w:p>
        </w:tc>
        <w:tc>
          <w:tcPr>
            <w:tcW w:w="1354" w:type="pct"/>
          </w:tcPr>
          <w:p w:rsidR="006D1953" w:rsidRDefault="009461DE">
            <w:pPr>
              <w:cnfStyle w:val="000000010000" w:firstRow="0" w:lastRow="0" w:firstColumn="0" w:lastColumn="0" w:oddVBand="0" w:evenVBand="0" w:oddHBand="0" w:evenHBand="1" w:firstRowFirstColumn="0" w:firstRowLastColumn="0" w:lastRowFirstColumn="0" w:lastRowLastColumn="0"/>
            </w:pPr>
            <w:r>
              <w:t>Eli Lilly and Company</w:t>
            </w:r>
          </w:p>
        </w:tc>
        <w:tc>
          <w:tcPr>
            <w:tcW w:w="844" w:type="pct"/>
          </w:tcPr>
          <w:p w:rsidR="006D1953" w:rsidRDefault="009461DE">
            <w:pPr>
              <w:jc w:val="center"/>
              <w:cnfStyle w:val="000000010000" w:firstRow="0" w:lastRow="0" w:firstColumn="0" w:lastColumn="0" w:oddVBand="0" w:evenVBand="0" w:oddHBand="0" w:evenHBand="1" w:firstRowFirstColumn="0" w:firstRowLastColumn="0" w:lastRowFirstColumn="0" w:lastRowLastColumn="0"/>
            </w:pPr>
            <w:r>
              <w:t>-</w:t>
            </w:r>
          </w:p>
        </w:tc>
        <w:tc>
          <w:tcPr>
            <w:tcW w:w="1221" w:type="pct"/>
          </w:tcPr>
          <w:p w:rsidR="006D1953" w:rsidRDefault="009461DE">
            <w:pPr>
              <w:cnfStyle w:val="000000010000" w:firstRow="0" w:lastRow="0" w:firstColumn="0" w:lastColumn="0" w:oddVBand="0" w:evenVBand="0" w:oddHBand="0" w:evenHBand="1" w:firstRowFirstColumn="0" w:firstRowLastColumn="0" w:lastRowFirstColumn="0" w:lastRowLastColumn="0"/>
            </w:pPr>
            <w:r>
              <w:t>Consultancy Fees</w:t>
            </w:r>
          </w:p>
        </w:tc>
        <w:tc>
          <w:tcPr>
            <w:tcW w:w="657" w:type="pct"/>
          </w:tcPr>
          <w:p w:rsidR="006D1953" w:rsidRDefault="009461DE">
            <w:pPr>
              <w:jc w:val="center"/>
              <w:cnfStyle w:val="000000010000" w:firstRow="0" w:lastRow="0" w:firstColumn="0" w:lastColumn="0" w:oddVBand="0" w:evenVBand="0" w:oddHBand="0" w:evenHBand="1" w:firstRowFirstColumn="0" w:firstRowLastColumn="0" w:lastRowFirstColumn="0" w:lastRowLastColumn="0"/>
            </w:pPr>
            <w:r>
              <w:t>-</w:t>
            </w:r>
          </w:p>
        </w:tc>
        <w:tc>
          <w:tcPr>
            <w:tcW w:w="622" w:type="pct"/>
          </w:tcPr>
          <w:p w:rsidR="006D1953" w:rsidRDefault="009461DE">
            <w:pPr>
              <w:jc w:val="center"/>
              <w:cnfStyle w:val="000000010000" w:firstRow="0" w:lastRow="0" w:firstColumn="0" w:lastColumn="0" w:oddVBand="0" w:evenVBand="0" w:oddHBand="0" w:evenHBand="1" w:firstRowFirstColumn="0" w:firstRowLastColumn="0" w:lastRowFirstColumn="0" w:lastRowLastColumn="0"/>
            </w:pPr>
            <w:r>
              <w:t>6-Jul-2021</w:t>
            </w:r>
          </w:p>
        </w:tc>
      </w:tr>
      <w:tr w:rsidR="00DC03D0" w:rsidTr="00DC03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6D1953" w:rsidRDefault="009461DE">
            <w:r>
              <w:t>31</w:t>
            </w:r>
          </w:p>
        </w:tc>
        <w:tc>
          <w:tcPr>
            <w:tcW w:w="1354" w:type="pct"/>
          </w:tcPr>
          <w:p w:rsidR="006D1953" w:rsidRDefault="009461DE">
            <w:pPr>
              <w:cnfStyle w:val="000000100000" w:firstRow="0" w:lastRow="0" w:firstColumn="0" w:lastColumn="0" w:oddVBand="0" w:evenVBand="0" w:oddHBand="1" w:evenHBand="0" w:firstRowFirstColumn="0" w:firstRowLastColumn="0" w:lastRowFirstColumn="0" w:lastRowLastColumn="0"/>
            </w:pPr>
            <w:r>
              <w:t>Biogen Inc.</w:t>
            </w:r>
          </w:p>
        </w:tc>
        <w:tc>
          <w:tcPr>
            <w:tcW w:w="844" w:type="pct"/>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w:t>
            </w:r>
          </w:p>
        </w:tc>
        <w:tc>
          <w:tcPr>
            <w:tcW w:w="1221" w:type="pct"/>
          </w:tcPr>
          <w:p w:rsidR="006D1953" w:rsidRDefault="009461DE">
            <w:pPr>
              <w:cnfStyle w:val="000000100000" w:firstRow="0" w:lastRow="0" w:firstColumn="0" w:lastColumn="0" w:oddVBand="0" w:evenVBand="0" w:oddHBand="1" w:evenHBand="0" w:firstRowFirstColumn="0" w:firstRowLastColumn="0" w:lastRowFirstColumn="0" w:lastRowLastColumn="0"/>
            </w:pPr>
            <w:r>
              <w:t>Consultancy Fees</w:t>
            </w:r>
          </w:p>
        </w:tc>
        <w:tc>
          <w:tcPr>
            <w:tcW w:w="657" w:type="pct"/>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w:t>
            </w:r>
          </w:p>
        </w:tc>
        <w:tc>
          <w:tcPr>
            <w:tcW w:w="622" w:type="pct"/>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27-Apr-2021</w:t>
            </w:r>
          </w:p>
        </w:tc>
      </w:tr>
      <w:tr w:rsidR="00DC03D0" w:rsidTr="00DC03D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6D1953" w:rsidRDefault="009461DE">
            <w:r>
              <w:t>32</w:t>
            </w:r>
          </w:p>
        </w:tc>
        <w:tc>
          <w:tcPr>
            <w:tcW w:w="1354" w:type="pct"/>
          </w:tcPr>
          <w:p w:rsidR="006D1953" w:rsidRDefault="009461DE">
            <w:pPr>
              <w:cnfStyle w:val="000000010000" w:firstRow="0" w:lastRow="0" w:firstColumn="0" w:lastColumn="0" w:oddVBand="0" w:evenVBand="0" w:oddHBand="0" w:evenHBand="1" w:firstRowFirstColumn="0" w:firstRowLastColumn="0" w:lastRowFirstColumn="0" w:lastRowLastColumn="0"/>
            </w:pPr>
            <w:r>
              <w:t>Genentech, Inc.</w:t>
            </w:r>
          </w:p>
        </w:tc>
        <w:tc>
          <w:tcPr>
            <w:tcW w:w="844" w:type="pct"/>
          </w:tcPr>
          <w:p w:rsidR="006D1953" w:rsidRDefault="009461DE">
            <w:pPr>
              <w:jc w:val="center"/>
              <w:cnfStyle w:val="000000010000" w:firstRow="0" w:lastRow="0" w:firstColumn="0" w:lastColumn="0" w:oddVBand="0" w:evenVBand="0" w:oddHBand="0" w:evenHBand="1" w:firstRowFirstColumn="0" w:firstRowLastColumn="0" w:lastRowFirstColumn="0" w:lastRowLastColumn="0"/>
            </w:pPr>
            <w:r>
              <w:t>-</w:t>
            </w:r>
          </w:p>
        </w:tc>
        <w:tc>
          <w:tcPr>
            <w:tcW w:w="1221" w:type="pct"/>
          </w:tcPr>
          <w:p w:rsidR="006D1953" w:rsidRDefault="009461DE">
            <w:pPr>
              <w:cnfStyle w:val="000000010000" w:firstRow="0" w:lastRow="0" w:firstColumn="0" w:lastColumn="0" w:oddVBand="0" w:evenVBand="0" w:oddHBand="0" w:evenHBand="1" w:firstRowFirstColumn="0" w:firstRowLastColumn="0" w:lastRowFirstColumn="0" w:lastRowLastColumn="0"/>
            </w:pPr>
            <w:r>
              <w:t>Consultancy Fees</w:t>
            </w:r>
          </w:p>
        </w:tc>
        <w:tc>
          <w:tcPr>
            <w:tcW w:w="657" w:type="pct"/>
          </w:tcPr>
          <w:p w:rsidR="006D1953" w:rsidRDefault="009461DE">
            <w:pPr>
              <w:jc w:val="center"/>
              <w:cnfStyle w:val="000000010000" w:firstRow="0" w:lastRow="0" w:firstColumn="0" w:lastColumn="0" w:oddVBand="0" w:evenVBand="0" w:oddHBand="0" w:evenHBand="1" w:firstRowFirstColumn="0" w:firstRowLastColumn="0" w:lastRowFirstColumn="0" w:lastRowLastColumn="0"/>
            </w:pPr>
            <w:r>
              <w:t>-</w:t>
            </w:r>
          </w:p>
        </w:tc>
        <w:tc>
          <w:tcPr>
            <w:tcW w:w="622" w:type="pct"/>
          </w:tcPr>
          <w:p w:rsidR="006D1953" w:rsidRDefault="009461DE">
            <w:pPr>
              <w:jc w:val="center"/>
              <w:cnfStyle w:val="000000010000" w:firstRow="0" w:lastRow="0" w:firstColumn="0" w:lastColumn="0" w:oddVBand="0" w:evenVBand="0" w:oddHBand="0" w:evenHBand="1" w:firstRowFirstColumn="0" w:firstRowLastColumn="0" w:lastRowFirstColumn="0" w:lastRowLastColumn="0"/>
            </w:pPr>
            <w:r>
              <w:t>22-Feb-2021</w:t>
            </w:r>
          </w:p>
        </w:tc>
      </w:tr>
      <w:tr w:rsidR="00DC03D0" w:rsidTr="00DC03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6D1953" w:rsidRDefault="009461DE">
            <w:r>
              <w:t>33</w:t>
            </w:r>
          </w:p>
        </w:tc>
        <w:tc>
          <w:tcPr>
            <w:tcW w:w="1354" w:type="pct"/>
          </w:tcPr>
          <w:p w:rsidR="006D1953" w:rsidRDefault="009461DE">
            <w:pPr>
              <w:cnfStyle w:val="000000100000" w:firstRow="0" w:lastRow="0" w:firstColumn="0" w:lastColumn="0" w:oddVBand="0" w:evenVBand="0" w:oddHBand="1" w:evenHBand="0" w:firstRowFirstColumn="0" w:firstRowLastColumn="0" w:lastRowFirstColumn="0" w:lastRowLastColumn="0"/>
            </w:pPr>
            <w:r>
              <w:t>Biogen Inc.</w:t>
            </w:r>
          </w:p>
        </w:tc>
        <w:tc>
          <w:tcPr>
            <w:tcW w:w="844" w:type="pct"/>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w:t>
            </w:r>
          </w:p>
        </w:tc>
        <w:tc>
          <w:tcPr>
            <w:tcW w:w="1221" w:type="pct"/>
          </w:tcPr>
          <w:p w:rsidR="006D1953" w:rsidRDefault="009461DE">
            <w:pPr>
              <w:cnfStyle w:val="000000100000" w:firstRow="0" w:lastRow="0" w:firstColumn="0" w:lastColumn="0" w:oddVBand="0" w:evenVBand="0" w:oddHBand="1" w:evenHBand="0" w:firstRowFirstColumn="0" w:firstRowLastColumn="0" w:lastRowFirstColumn="0" w:lastRowLastColumn="0"/>
            </w:pPr>
            <w:r>
              <w:t xml:space="preserve">Consultancy </w:t>
            </w:r>
            <w:r>
              <w:t>Fees</w:t>
            </w:r>
          </w:p>
        </w:tc>
        <w:tc>
          <w:tcPr>
            <w:tcW w:w="657" w:type="pct"/>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w:t>
            </w:r>
          </w:p>
        </w:tc>
        <w:tc>
          <w:tcPr>
            <w:tcW w:w="622" w:type="pct"/>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7-Dec-2020</w:t>
            </w:r>
          </w:p>
        </w:tc>
      </w:tr>
      <w:tr w:rsidR="00DC03D0" w:rsidTr="00DC03D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6D1953" w:rsidRDefault="009461DE">
            <w:r>
              <w:t>34</w:t>
            </w:r>
          </w:p>
        </w:tc>
        <w:tc>
          <w:tcPr>
            <w:tcW w:w="1354" w:type="pct"/>
          </w:tcPr>
          <w:p w:rsidR="006D1953" w:rsidRDefault="009461DE">
            <w:pPr>
              <w:cnfStyle w:val="000000010000" w:firstRow="0" w:lastRow="0" w:firstColumn="0" w:lastColumn="0" w:oddVBand="0" w:evenVBand="0" w:oddHBand="0" w:evenHBand="1" w:firstRowFirstColumn="0" w:firstRowLastColumn="0" w:lastRowFirstColumn="0" w:lastRowLastColumn="0"/>
            </w:pPr>
            <w:r>
              <w:t>Biogen Inc.</w:t>
            </w:r>
          </w:p>
        </w:tc>
        <w:tc>
          <w:tcPr>
            <w:tcW w:w="844" w:type="pct"/>
          </w:tcPr>
          <w:p w:rsidR="006D1953" w:rsidRDefault="009461DE">
            <w:pPr>
              <w:cnfStyle w:val="000000010000" w:firstRow="0" w:lastRow="0" w:firstColumn="0" w:lastColumn="0" w:oddVBand="0" w:evenVBand="0" w:oddHBand="0" w:evenHBand="1" w:firstRowFirstColumn="0" w:firstRowLastColumn="0" w:lastRowFirstColumn="0" w:lastRowLastColumn="0"/>
            </w:pPr>
            <w:r>
              <w:t>Speaker’s Bureau</w:t>
            </w:r>
          </w:p>
        </w:tc>
        <w:tc>
          <w:tcPr>
            <w:tcW w:w="1221" w:type="pct"/>
          </w:tcPr>
          <w:p w:rsidR="006D1953" w:rsidRDefault="009461DE">
            <w:pPr>
              <w:jc w:val="center"/>
              <w:cnfStyle w:val="000000010000" w:firstRow="0" w:lastRow="0" w:firstColumn="0" w:lastColumn="0" w:oddVBand="0" w:evenVBand="0" w:oddHBand="0" w:evenHBand="1" w:firstRowFirstColumn="0" w:firstRowLastColumn="0" w:lastRowFirstColumn="0" w:lastRowLastColumn="0"/>
            </w:pPr>
            <w:r>
              <w:t>-</w:t>
            </w:r>
          </w:p>
        </w:tc>
        <w:tc>
          <w:tcPr>
            <w:tcW w:w="657" w:type="pct"/>
          </w:tcPr>
          <w:p w:rsidR="006D1953" w:rsidRDefault="009461DE">
            <w:pPr>
              <w:jc w:val="center"/>
              <w:cnfStyle w:val="000000010000" w:firstRow="0" w:lastRow="0" w:firstColumn="0" w:lastColumn="0" w:oddVBand="0" w:evenVBand="0" w:oddHBand="0" w:evenHBand="1" w:firstRowFirstColumn="0" w:firstRowLastColumn="0" w:lastRowFirstColumn="0" w:lastRowLastColumn="0"/>
            </w:pPr>
            <w:r>
              <w:t>-</w:t>
            </w:r>
          </w:p>
        </w:tc>
        <w:tc>
          <w:tcPr>
            <w:tcW w:w="622" w:type="pct"/>
          </w:tcPr>
          <w:p w:rsidR="006D1953" w:rsidRDefault="009461DE">
            <w:pPr>
              <w:jc w:val="center"/>
              <w:cnfStyle w:val="000000010000" w:firstRow="0" w:lastRow="0" w:firstColumn="0" w:lastColumn="0" w:oddVBand="0" w:evenVBand="0" w:oddHBand="0" w:evenHBand="1" w:firstRowFirstColumn="0" w:firstRowLastColumn="0" w:lastRowFirstColumn="0" w:lastRowLastColumn="0"/>
            </w:pPr>
            <w:r>
              <w:t>14-Dec-2020</w:t>
            </w:r>
          </w:p>
        </w:tc>
      </w:tr>
      <w:tr w:rsidR="00DC03D0" w:rsidTr="00DC03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6D1953" w:rsidRDefault="009461DE">
            <w:r>
              <w:lastRenderedPageBreak/>
              <w:t>35</w:t>
            </w:r>
          </w:p>
        </w:tc>
        <w:tc>
          <w:tcPr>
            <w:tcW w:w="1354" w:type="pct"/>
          </w:tcPr>
          <w:p w:rsidR="006D1953" w:rsidRDefault="009461DE">
            <w:pPr>
              <w:cnfStyle w:val="000000100000" w:firstRow="0" w:lastRow="0" w:firstColumn="0" w:lastColumn="0" w:oddVBand="0" w:evenVBand="0" w:oddHBand="1" w:evenHBand="0" w:firstRowFirstColumn="0" w:firstRowLastColumn="0" w:lastRowFirstColumn="0" w:lastRowLastColumn="0"/>
            </w:pPr>
            <w:r>
              <w:t>Alnylam Pharmaceuticals, Inc.</w:t>
            </w:r>
          </w:p>
        </w:tc>
        <w:tc>
          <w:tcPr>
            <w:tcW w:w="844" w:type="pct"/>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w:t>
            </w:r>
          </w:p>
        </w:tc>
        <w:tc>
          <w:tcPr>
            <w:tcW w:w="1221" w:type="pct"/>
          </w:tcPr>
          <w:p w:rsidR="006D1953" w:rsidRDefault="009461DE">
            <w:pPr>
              <w:cnfStyle w:val="000000100000" w:firstRow="0" w:lastRow="0" w:firstColumn="0" w:lastColumn="0" w:oddVBand="0" w:evenVBand="0" w:oddHBand="1" w:evenHBand="0" w:firstRowFirstColumn="0" w:firstRowLastColumn="0" w:lastRowFirstColumn="0" w:lastRowLastColumn="0"/>
            </w:pPr>
            <w:r>
              <w:t>Consultancy Fees</w:t>
            </w:r>
          </w:p>
        </w:tc>
        <w:tc>
          <w:tcPr>
            <w:tcW w:w="657" w:type="pct"/>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w:t>
            </w:r>
          </w:p>
        </w:tc>
        <w:tc>
          <w:tcPr>
            <w:tcW w:w="622" w:type="pct"/>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15-Oct-2020</w:t>
            </w:r>
          </w:p>
        </w:tc>
      </w:tr>
      <w:tr w:rsidR="00DC03D0" w:rsidTr="00DC03D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6D1953" w:rsidRDefault="009461DE">
            <w:r>
              <w:t>36</w:t>
            </w:r>
          </w:p>
        </w:tc>
        <w:tc>
          <w:tcPr>
            <w:tcW w:w="1354" w:type="pct"/>
          </w:tcPr>
          <w:p w:rsidR="006D1953" w:rsidRDefault="009461DE">
            <w:pPr>
              <w:cnfStyle w:val="000000010000" w:firstRow="0" w:lastRow="0" w:firstColumn="0" w:lastColumn="0" w:oddVBand="0" w:evenVBand="0" w:oddHBand="0" w:evenHBand="1" w:firstRowFirstColumn="0" w:firstRowLastColumn="0" w:lastRowFirstColumn="0" w:lastRowLastColumn="0"/>
            </w:pPr>
            <w:r>
              <w:t>Eli Lilly and Company</w:t>
            </w:r>
          </w:p>
        </w:tc>
        <w:tc>
          <w:tcPr>
            <w:tcW w:w="844" w:type="pct"/>
          </w:tcPr>
          <w:p w:rsidR="006D1953" w:rsidRDefault="009461DE">
            <w:pPr>
              <w:jc w:val="center"/>
              <w:cnfStyle w:val="000000010000" w:firstRow="0" w:lastRow="0" w:firstColumn="0" w:lastColumn="0" w:oddVBand="0" w:evenVBand="0" w:oddHBand="0" w:evenHBand="1" w:firstRowFirstColumn="0" w:firstRowLastColumn="0" w:lastRowFirstColumn="0" w:lastRowLastColumn="0"/>
            </w:pPr>
            <w:r>
              <w:t>-</w:t>
            </w:r>
          </w:p>
        </w:tc>
        <w:tc>
          <w:tcPr>
            <w:tcW w:w="1221" w:type="pct"/>
          </w:tcPr>
          <w:p w:rsidR="006D1953" w:rsidRDefault="009461DE">
            <w:pPr>
              <w:cnfStyle w:val="000000010000" w:firstRow="0" w:lastRow="0" w:firstColumn="0" w:lastColumn="0" w:oddVBand="0" w:evenVBand="0" w:oddHBand="0" w:evenHBand="1" w:firstRowFirstColumn="0" w:firstRowLastColumn="0" w:lastRowFirstColumn="0" w:lastRowLastColumn="0"/>
            </w:pPr>
            <w:r>
              <w:t>Personal Fees</w:t>
            </w:r>
          </w:p>
        </w:tc>
        <w:tc>
          <w:tcPr>
            <w:tcW w:w="657" w:type="pct"/>
          </w:tcPr>
          <w:p w:rsidR="006D1953" w:rsidRDefault="009461DE">
            <w:pPr>
              <w:jc w:val="center"/>
              <w:cnfStyle w:val="000000010000" w:firstRow="0" w:lastRow="0" w:firstColumn="0" w:lastColumn="0" w:oddVBand="0" w:evenVBand="0" w:oddHBand="0" w:evenHBand="1" w:firstRowFirstColumn="0" w:firstRowLastColumn="0" w:lastRowFirstColumn="0" w:lastRowLastColumn="0"/>
            </w:pPr>
            <w:r>
              <w:t>-</w:t>
            </w:r>
          </w:p>
        </w:tc>
        <w:tc>
          <w:tcPr>
            <w:tcW w:w="622" w:type="pct"/>
          </w:tcPr>
          <w:p w:rsidR="006D1953" w:rsidRDefault="009461DE">
            <w:pPr>
              <w:jc w:val="center"/>
              <w:cnfStyle w:val="000000010000" w:firstRow="0" w:lastRow="0" w:firstColumn="0" w:lastColumn="0" w:oddVBand="0" w:evenVBand="0" w:oddHBand="0" w:evenHBand="1" w:firstRowFirstColumn="0" w:firstRowLastColumn="0" w:lastRowFirstColumn="0" w:lastRowLastColumn="0"/>
            </w:pPr>
            <w:r>
              <w:t>3-Mar-2020</w:t>
            </w:r>
          </w:p>
        </w:tc>
      </w:tr>
      <w:tr w:rsidR="00DC03D0" w:rsidTr="00DC03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6D1953" w:rsidRDefault="009461DE">
            <w:r>
              <w:t>37</w:t>
            </w:r>
          </w:p>
        </w:tc>
        <w:tc>
          <w:tcPr>
            <w:tcW w:w="1354" w:type="pct"/>
          </w:tcPr>
          <w:p w:rsidR="006D1953" w:rsidRDefault="009461DE">
            <w:pPr>
              <w:cnfStyle w:val="000000100000" w:firstRow="0" w:lastRow="0" w:firstColumn="0" w:lastColumn="0" w:oddVBand="0" w:evenVBand="0" w:oddHBand="1" w:evenHBand="0" w:firstRowFirstColumn="0" w:firstRowLastColumn="0" w:lastRowFirstColumn="0" w:lastRowLastColumn="0"/>
            </w:pPr>
            <w:r>
              <w:t>Avid Radiopharmaceuticals</w:t>
            </w:r>
          </w:p>
        </w:tc>
        <w:tc>
          <w:tcPr>
            <w:tcW w:w="844" w:type="pct"/>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w:t>
            </w:r>
          </w:p>
        </w:tc>
        <w:tc>
          <w:tcPr>
            <w:tcW w:w="1221" w:type="pct"/>
          </w:tcPr>
          <w:p w:rsidR="006D1953" w:rsidRDefault="009461DE">
            <w:pPr>
              <w:cnfStyle w:val="000000100000" w:firstRow="0" w:lastRow="0" w:firstColumn="0" w:lastColumn="0" w:oddVBand="0" w:evenVBand="0" w:oddHBand="1" w:evenHBand="0" w:firstRowFirstColumn="0" w:firstRowLastColumn="0" w:lastRowFirstColumn="0" w:lastRowLastColumn="0"/>
            </w:pPr>
            <w:r>
              <w:t>Personal Fees</w:t>
            </w:r>
          </w:p>
        </w:tc>
        <w:tc>
          <w:tcPr>
            <w:tcW w:w="657" w:type="pct"/>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w:t>
            </w:r>
          </w:p>
        </w:tc>
        <w:tc>
          <w:tcPr>
            <w:tcW w:w="622" w:type="pct"/>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28-Mar-2020</w:t>
            </w:r>
          </w:p>
        </w:tc>
      </w:tr>
      <w:tr w:rsidR="00DC03D0" w:rsidTr="00DC03D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6D1953" w:rsidRDefault="009461DE">
            <w:r>
              <w:t>38</w:t>
            </w:r>
          </w:p>
        </w:tc>
        <w:tc>
          <w:tcPr>
            <w:tcW w:w="1354" w:type="pct"/>
          </w:tcPr>
          <w:p w:rsidR="006D1953" w:rsidRDefault="009461DE">
            <w:pPr>
              <w:cnfStyle w:val="000000010000" w:firstRow="0" w:lastRow="0" w:firstColumn="0" w:lastColumn="0" w:oddVBand="0" w:evenVBand="0" w:oddHBand="0" w:evenHBand="1" w:firstRowFirstColumn="0" w:firstRowLastColumn="0" w:lastRowFirstColumn="0" w:lastRowLastColumn="0"/>
            </w:pPr>
            <w:r>
              <w:t>Avid Radiopharmaceuticals</w:t>
            </w:r>
          </w:p>
        </w:tc>
        <w:tc>
          <w:tcPr>
            <w:tcW w:w="844" w:type="pct"/>
          </w:tcPr>
          <w:p w:rsidR="006D1953" w:rsidRDefault="009461DE">
            <w:pPr>
              <w:jc w:val="center"/>
              <w:cnfStyle w:val="000000010000" w:firstRow="0" w:lastRow="0" w:firstColumn="0" w:lastColumn="0" w:oddVBand="0" w:evenVBand="0" w:oddHBand="0" w:evenHBand="1" w:firstRowFirstColumn="0" w:firstRowLastColumn="0" w:lastRowFirstColumn="0" w:lastRowLastColumn="0"/>
            </w:pPr>
            <w:r>
              <w:t>-</w:t>
            </w:r>
          </w:p>
        </w:tc>
        <w:tc>
          <w:tcPr>
            <w:tcW w:w="1221" w:type="pct"/>
          </w:tcPr>
          <w:p w:rsidR="006D1953" w:rsidRDefault="009461DE">
            <w:pPr>
              <w:cnfStyle w:val="000000010000" w:firstRow="0" w:lastRow="0" w:firstColumn="0" w:lastColumn="0" w:oddVBand="0" w:evenVBand="0" w:oddHBand="0" w:evenHBand="1" w:firstRowFirstColumn="0" w:firstRowLastColumn="0" w:lastRowFirstColumn="0" w:lastRowLastColumn="0"/>
            </w:pPr>
            <w:r>
              <w:t>Consultancy Fees</w:t>
            </w:r>
          </w:p>
        </w:tc>
        <w:tc>
          <w:tcPr>
            <w:tcW w:w="657" w:type="pct"/>
          </w:tcPr>
          <w:p w:rsidR="006D1953" w:rsidRDefault="009461DE">
            <w:pPr>
              <w:jc w:val="center"/>
              <w:cnfStyle w:val="000000010000" w:firstRow="0" w:lastRow="0" w:firstColumn="0" w:lastColumn="0" w:oddVBand="0" w:evenVBand="0" w:oddHBand="0" w:evenHBand="1" w:firstRowFirstColumn="0" w:firstRowLastColumn="0" w:lastRowFirstColumn="0" w:lastRowLastColumn="0"/>
            </w:pPr>
            <w:r>
              <w:t>-</w:t>
            </w:r>
          </w:p>
        </w:tc>
        <w:tc>
          <w:tcPr>
            <w:tcW w:w="622" w:type="pct"/>
          </w:tcPr>
          <w:p w:rsidR="006D1953" w:rsidRDefault="009461DE">
            <w:pPr>
              <w:jc w:val="center"/>
              <w:cnfStyle w:val="000000010000" w:firstRow="0" w:lastRow="0" w:firstColumn="0" w:lastColumn="0" w:oddVBand="0" w:evenVBand="0" w:oddHBand="0" w:evenHBand="1" w:firstRowFirstColumn="0" w:firstRowLastColumn="0" w:lastRowFirstColumn="0" w:lastRowLastColumn="0"/>
            </w:pPr>
            <w:r>
              <w:t>27-Mar-2020</w:t>
            </w:r>
          </w:p>
        </w:tc>
      </w:tr>
      <w:tr w:rsidR="00DC03D0" w:rsidTr="00DC03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6D1953" w:rsidRDefault="009461DE">
            <w:r>
              <w:t>39</w:t>
            </w:r>
          </w:p>
        </w:tc>
        <w:tc>
          <w:tcPr>
            <w:tcW w:w="1354" w:type="pct"/>
          </w:tcPr>
          <w:p w:rsidR="006D1953" w:rsidRDefault="009461DE">
            <w:pPr>
              <w:cnfStyle w:val="000000100000" w:firstRow="0" w:lastRow="0" w:firstColumn="0" w:lastColumn="0" w:oddVBand="0" w:evenVBand="0" w:oddHBand="1" w:evenHBand="0" w:firstRowFirstColumn="0" w:firstRowLastColumn="0" w:lastRowFirstColumn="0" w:lastRowLastColumn="0"/>
            </w:pPr>
            <w:r>
              <w:t>Amgen Inc.</w:t>
            </w:r>
          </w:p>
        </w:tc>
        <w:tc>
          <w:tcPr>
            <w:tcW w:w="844" w:type="pct"/>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w:t>
            </w:r>
          </w:p>
        </w:tc>
        <w:tc>
          <w:tcPr>
            <w:tcW w:w="1221" w:type="pct"/>
          </w:tcPr>
          <w:p w:rsidR="006D1953" w:rsidRDefault="009461DE">
            <w:pPr>
              <w:cnfStyle w:val="000000100000" w:firstRow="0" w:lastRow="0" w:firstColumn="0" w:lastColumn="0" w:oddVBand="0" w:evenVBand="0" w:oddHBand="1" w:evenHBand="0" w:firstRowFirstColumn="0" w:firstRowLastColumn="0" w:lastRowFirstColumn="0" w:lastRowLastColumn="0"/>
            </w:pPr>
            <w:r>
              <w:t>Consultancy Fees</w:t>
            </w:r>
          </w:p>
        </w:tc>
        <w:tc>
          <w:tcPr>
            <w:tcW w:w="657" w:type="pct"/>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w:t>
            </w:r>
          </w:p>
        </w:tc>
        <w:tc>
          <w:tcPr>
            <w:tcW w:w="622" w:type="pct"/>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25-Mar-2020</w:t>
            </w:r>
          </w:p>
        </w:tc>
      </w:tr>
      <w:tr w:rsidR="00DC03D0" w:rsidTr="00DC03D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6D1953" w:rsidRDefault="009461DE">
            <w:r>
              <w:t>40</w:t>
            </w:r>
          </w:p>
        </w:tc>
        <w:tc>
          <w:tcPr>
            <w:tcW w:w="1354" w:type="pct"/>
          </w:tcPr>
          <w:p w:rsidR="006D1953" w:rsidRDefault="009461DE">
            <w:pPr>
              <w:cnfStyle w:val="000000010000" w:firstRow="0" w:lastRow="0" w:firstColumn="0" w:lastColumn="0" w:oddVBand="0" w:evenVBand="0" w:oddHBand="0" w:evenHBand="1" w:firstRowFirstColumn="0" w:firstRowLastColumn="0" w:lastRowFirstColumn="0" w:lastRowLastColumn="0"/>
            </w:pPr>
            <w:r>
              <w:t>Biogen Inc.</w:t>
            </w:r>
          </w:p>
        </w:tc>
        <w:tc>
          <w:tcPr>
            <w:tcW w:w="844" w:type="pct"/>
          </w:tcPr>
          <w:p w:rsidR="006D1953" w:rsidRDefault="009461DE">
            <w:pPr>
              <w:jc w:val="center"/>
              <w:cnfStyle w:val="000000010000" w:firstRow="0" w:lastRow="0" w:firstColumn="0" w:lastColumn="0" w:oddVBand="0" w:evenVBand="0" w:oddHBand="0" w:evenHBand="1" w:firstRowFirstColumn="0" w:firstRowLastColumn="0" w:lastRowFirstColumn="0" w:lastRowLastColumn="0"/>
            </w:pPr>
            <w:r>
              <w:t>-</w:t>
            </w:r>
          </w:p>
        </w:tc>
        <w:tc>
          <w:tcPr>
            <w:tcW w:w="1221" w:type="pct"/>
          </w:tcPr>
          <w:p w:rsidR="006D1953" w:rsidRDefault="009461DE">
            <w:pPr>
              <w:cnfStyle w:val="000000010000" w:firstRow="0" w:lastRow="0" w:firstColumn="0" w:lastColumn="0" w:oddVBand="0" w:evenVBand="0" w:oddHBand="0" w:evenHBand="1" w:firstRowFirstColumn="0" w:firstRowLastColumn="0" w:lastRowFirstColumn="0" w:lastRowLastColumn="0"/>
            </w:pPr>
            <w:r>
              <w:t>Personal Fees</w:t>
            </w:r>
          </w:p>
        </w:tc>
        <w:tc>
          <w:tcPr>
            <w:tcW w:w="657" w:type="pct"/>
          </w:tcPr>
          <w:p w:rsidR="006D1953" w:rsidRDefault="009461DE">
            <w:pPr>
              <w:jc w:val="center"/>
              <w:cnfStyle w:val="000000010000" w:firstRow="0" w:lastRow="0" w:firstColumn="0" w:lastColumn="0" w:oddVBand="0" w:evenVBand="0" w:oddHBand="0" w:evenHBand="1" w:firstRowFirstColumn="0" w:firstRowLastColumn="0" w:lastRowFirstColumn="0" w:lastRowLastColumn="0"/>
            </w:pPr>
            <w:r>
              <w:t>-</w:t>
            </w:r>
          </w:p>
        </w:tc>
        <w:tc>
          <w:tcPr>
            <w:tcW w:w="622" w:type="pct"/>
          </w:tcPr>
          <w:p w:rsidR="006D1953" w:rsidRDefault="009461DE">
            <w:pPr>
              <w:jc w:val="center"/>
              <w:cnfStyle w:val="000000010000" w:firstRow="0" w:lastRow="0" w:firstColumn="0" w:lastColumn="0" w:oddVBand="0" w:evenVBand="0" w:oddHBand="0" w:evenHBand="1" w:firstRowFirstColumn="0" w:firstRowLastColumn="0" w:lastRowFirstColumn="0" w:lastRowLastColumn="0"/>
            </w:pPr>
            <w:r>
              <w:t>4-Dec-2019</w:t>
            </w:r>
          </w:p>
        </w:tc>
      </w:tr>
      <w:tr w:rsidR="00DC03D0" w:rsidTr="00DC03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6D1953" w:rsidRDefault="009461DE">
            <w:r>
              <w:t>41</w:t>
            </w:r>
          </w:p>
        </w:tc>
        <w:tc>
          <w:tcPr>
            <w:tcW w:w="1354" w:type="pct"/>
          </w:tcPr>
          <w:p w:rsidR="006D1953" w:rsidRDefault="009461DE">
            <w:pPr>
              <w:cnfStyle w:val="000000100000" w:firstRow="0" w:lastRow="0" w:firstColumn="0" w:lastColumn="0" w:oddVBand="0" w:evenVBand="0" w:oddHBand="1" w:evenHBand="0" w:firstRowFirstColumn="0" w:firstRowLastColumn="0" w:lastRowFirstColumn="0" w:lastRowLastColumn="0"/>
            </w:pPr>
            <w:r>
              <w:t>Amgen Inc.</w:t>
            </w:r>
          </w:p>
        </w:tc>
        <w:tc>
          <w:tcPr>
            <w:tcW w:w="844" w:type="pct"/>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w:t>
            </w:r>
          </w:p>
        </w:tc>
        <w:tc>
          <w:tcPr>
            <w:tcW w:w="1221" w:type="pct"/>
          </w:tcPr>
          <w:p w:rsidR="006D1953" w:rsidRDefault="009461DE">
            <w:pPr>
              <w:cnfStyle w:val="000000100000" w:firstRow="0" w:lastRow="0" w:firstColumn="0" w:lastColumn="0" w:oddVBand="0" w:evenVBand="0" w:oddHBand="1" w:evenHBand="0" w:firstRowFirstColumn="0" w:firstRowLastColumn="0" w:lastRowFirstColumn="0" w:lastRowLastColumn="0"/>
            </w:pPr>
            <w:r>
              <w:t>Consultancy Fees</w:t>
            </w:r>
          </w:p>
        </w:tc>
        <w:tc>
          <w:tcPr>
            <w:tcW w:w="657" w:type="pct"/>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w:t>
            </w:r>
          </w:p>
        </w:tc>
        <w:tc>
          <w:tcPr>
            <w:tcW w:w="622" w:type="pct"/>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25-Oct-2019</w:t>
            </w:r>
          </w:p>
        </w:tc>
      </w:tr>
      <w:tr w:rsidR="00DC03D0" w:rsidTr="00DC03D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6D1953" w:rsidRDefault="009461DE">
            <w:r>
              <w:t>42</w:t>
            </w:r>
          </w:p>
        </w:tc>
        <w:tc>
          <w:tcPr>
            <w:tcW w:w="1354" w:type="pct"/>
          </w:tcPr>
          <w:p w:rsidR="006D1953" w:rsidRDefault="009461DE">
            <w:pPr>
              <w:cnfStyle w:val="000000010000" w:firstRow="0" w:lastRow="0" w:firstColumn="0" w:lastColumn="0" w:oddVBand="0" w:evenVBand="0" w:oddHBand="0" w:evenHBand="1" w:firstRowFirstColumn="0" w:firstRowLastColumn="0" w:lastRowFirstColumn="0" w:lastRowLastColumn="0"/>
            </w:pPr>
            <w:r>
              <w:t>Avid Radiopharmaceuticals</w:t>
            </w:r>
          </w:p>
        </w:tc>
        <w:tc>
          <w:tcPr>
            <w:tcW w:w="844" w:type="pct"/>
          </w:tcPr>
          <w:p w:rsidR="006D1953" w:rsidRDefault="009461DE">
            <w:pPr>
              <w:jc w:val="center"/>
              <w:cnfStyle w:val="000000010000" w:firstRow="0" w:lastRow="0" w:firstColumn="0" w:lastColumn="0" w:oddVBand="0" w:evenVBand="0" w:oddHBand="0" w:evenHBand="1" w:firstRowFirstColumn="0" w:firstRowLastColumn="0" w:lastRowFirstColumn="0" w:lastRowLastColumn="0"/>
            </w:pPr>
            <w:r>
              <w:t>-</w:t>
            </w:r>
          </w:p>
        </w:tc>
        <w:tc>
          <w:tcPr>
            <w:tcW w:w="1221" w:type="pct"/>
          </w:tcPr>
          <w:p w:rsidR="006D1953" w:rsidRDefault="009461DE">
            <w:pPr>
              <w:cnfStyle w:val="000000010000" w:firstRow="0" w:lastRow="0" w:firstColumn="0" w:lastColumn="0" w:oddVBand="0" w:evenVBand="0" w:oddHBand="0" w:evenHBand="1" w:firstRowFirstColumn="0" w:firstRowLastColumn="0" w:lastRowFirstColumn="0" w:lastRowLastColumn="0"/>
            </w:pPr>
            <w:r>
              <w:t>Consultancy Fees</w:t>
            </w:r>
          </w:p>
        </w:tc>
        <w:tc>
          <w:tcPr>
            <w:tcW w:w="657" w:type="pct"/>
          </w:tcPr>
          <w:p w:rsidR="006D1953" w:rsidRDefault="009461DE">
            <w:pPr>
              <w:jc w:val="center"/>
              <w:cnfStyle w:val="000000010000" w:firstRow="0" w:lastRow="0" w:firstColumn="0" w:lastColumn="0" w:oddVBand="0" w:evenVBand="0" w:oddHBand="0" w:evenHBand="1" w:firstRowFirstColumn="0" w:firstRowLastColumn="0" w:lastRowFirstColumn="0" w:lastRowLastColumn="0"/>
            </w:pPr>
            <w:r>
              <w:t>-</w:t>
            </w:r>
          </w:p>
        </w:tc>
        <w:tc>
          <w:tcPr>
            <w:tcW w:w="622" w:type="pct"/>
          </w:tcPr>
          <w:p w:rsidR="006D1953" w:rsidRDefault="009461DE">
            <w:pPr>
              <w:jc w:val="center"/>
              <w:cnfStyle w:val="000000010000" w:firstRow="0" w:lastRow="0" w:firstColumn="0" w:lastColumn="0" w:oddVBand="0" w:evenVBand="0" w:oddHBand="0" w:evenHBand="1" w:firstRowFirstColumn="0" w:firstRowLastColumn="0" w:lastRowFirstColumn="0" w:lastRowLastColumn="0"/>
            </w:pPr>
            <w:r>
              <w:t>25-Oct-2019</w:t>
            </w:r>
          </w:p>
        </w:tc>
      </w:tr>
      <w:tr w:rsidR="00DC03D0" w:rsidTr="00DC03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6D1953" w:rsidRDefault="009461DE">
            <w:r>
              <w:t>43</w:t>
            </w:r>
          </w:p>
        </w:tc>
        <w:tc>
          <w:tcPr>
            <w:tcW w:w="1354" w:type="pct"/>
          </w:tcPr>
          <w:p w:rsidR="006D1953" w:rsidRDefault="009461DE">
            <w:pPr>
              <w:cnfStyle w:val="000000100000" w:firstRow="0" w:lastRow="0" w:firstColumn="0" w:lastColumn="0" w:oddVBand="0" w:evenVBand="0" w:oddHBand="1" w:evenHBand="0" w:firstRowFirstColumn="0" w:firstRowLastColumn="0" w:lastRowFirstColumn="0" w:lastRowLastColumn="0"/>
            </w:pPr>
            <w:r>
              <w:t>Novartis AG</w:t>
            </w:r>
          </w:p>
        </w:tc>
        <w:tc>
          <w:tcPr>
            <w:tcW w:w="844" w:type="pct"/>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w:t>
            </w:r>
          </w:p>
        </w:tc>
        <w:tc>
          <w:tcPr>
            <w:tcW w:w="1221" w:type="pct"/>
          </w:tcPr>
          <w:p w:rsidR="006D1953" w:rsidRDefault="009461DE">
            <w:pPr>
              <w:cnfStyle w:val="000000100000" w:firstRow="0" w:lastRow="0" w:firstColumn="0" w:lastColumn="0" w:oddVBand="0" w:evenVBand="0" w:oddHBand="1" w:evenHBand="0" w:firstRowFirstColumn="0" w:firstRowLastColumn="0" w:lastRowFirstColumn="0" w:lastRowLastColumn="0"/>
            </w:pPr>
            <w:r>
              <w:t>Personal Fees</w:t>
            </w:r>
          </w:p>
        </w:tc>
        <w:tc>
          <w:tcPr>
            <w:tcW w:w="657" w:type="pct"/>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w:t>
            </w:r>
          </w:p>
        </w:tc>
        <w:tc>
          <w:tcPr>
            <w:tcW w:w="622" w:type="pct"/>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17-Jul-2019</w:t>
            </w:r>
          </w:p>
        </w:tc>
      </w:tr>
      <w:tr w:rsidR="00DC03D0" w:rsidTr="00DC03D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6D1953" w:rsidRDefault="009461DE">
            <w:r>
              <w:t>44</w:t>
            </w:r>
          </w:p>
        </w:tc>
        <w:tc>
          <w:tcPr>
            <w:tcW w:w="1354" w:type="pct"/>
          </w:tcPr>
          <w:p w:rsidR="006D1953" w:rsidRDefault="009461DE">
            <w:pPr>
              <w:cnfStyle w:val="000000010000" w:firstRow="0" w:lastRow="0" w:firstColumn="0" w:lastColumn="0" w:oddVBand="0" w:evenVBand="0" w:oddHBand="0" w:evenHBand="1" w:firstRowFirstColumn="0" w:firstRowLastColumn="0" w:lastRowFirstColumn="0" w:lastRowLastColumn="0"/>
            </w:pPr>
            <w:r>
              <w:t>Amgen Inc.</w:t>
            </w:r>
          </w:p>
        </w:tc>
        <w:tc>
          <w:tcPr>
            <w:tcW w:w="844" w:type="pct"/>
          </w:tcPr>
          <w:p w:rsidR="006D1953" w:rsidRDefault="009461DE">
            <w:pPr>
              <w:jc w:val="center"/>
              <w:cnfStyle w:val="000000010000" w:firstRow="0" w:lastRow="0" w:firstColumn="0" w:lastColumn="0" w:oddVBand="0" w:evenVBand="0" w:oddHBand="0" w:evenHBand="1" w:firstRowFirstColumn="0" w:firstRowLastColumn="0" w:lastRowFirstColumn="0" w:lastRowLastColumn="0"/>
            </w:pPr>
            <w:r>
              <w:t>-</w:t>
            </w:r>
          </w:p>
        </w:tc>
        <w:tc>
          <w:tcPr>
            <w:tcW w:w="1221" w:type="pct"/>
          </w:tcPr>
          <w:p w:rsidR="006D1953" w:rsidRDefault="009461DE">
            <w:pPr>
              <w:cnfStyle w:val="000000010000" w:firstRow="0" w:lastRow="0" w:firstColumn="0" w:lastColumn="0" w:oddVBand="0" w:evenVBand="0" w:oddHBand="0" w:evenHBand="1" w:firstRowFirstColumn="0" w:firstRowLastColumn="0" w:lastRowFirstColumn="0" w:lastRowLastColumn="0"/>
            </w:pPr>
            <w:r>
              <w:t>Personal Fees</w:t>
            </w:r>
          </w:p>
        </w:tc>
        <w:tc>
          <w:tcPr>
            <w:tcW w:w="657" w:type="pct"/>
          </w:tcPr>
          <w:p w:rsidR="006D1953" w:rsidRDefault="009461DE">
            <w:pPr>
              <w:jc w:val="center"/>
              <w:cnfStyle w:val="000000010000" w:firstRow="0" w:lastRow="0" w:firstColumn="0" w:lastColumn="0" w:oddVBand="0" w:evenVBand="0" w:oddHBand="0" w:evenHBand="1" w:firstRowFirstColumn="0" w:firstRowLastColumn="0" w:lastRowFirstColumn="0" w:lastRowLastColumn="0"/>
            </w:pPr>
            <w:r>
              <w:t>-</w:t>
            </w:r>
          </w:p>
        </w:tc>
        <w:tc>
          <w:tcPr>
            <w:tcW w:w="622" w:type="pct"/>
          </w:tcPr>
          <w:p w:rsidR="006D1953" w:rsidRDefault="009461DE">
            <w:pPr>
              <w:jc w:val="center"/>
              <w:cnfStyle w:val="000000010000" w:firstRow="0" w:lastRow="0" w:firstColumn="0" w:lastColumn="0" w:oddVBand="0" w:evenVBand="0" w:oddHBand="0" w:evenHBand="1" w:firstRowFirstColumn="0" w:firstRowLastColumn="0" w:lastRowFirstColumn="0" w:lastRowLastColumn="0"/>
            </w:pPr>
            <w:r>
              <w:t>12-Jun-2019</w:t>
            </w:r>
          </w:p>
        </w:tc>
      </w:tr>
      <w:tr w:rsidR="00DC03D0" w:rsidTr="00DC03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6D1953" w:rsidRDefault="009461DE">
            <w:r>
              <w:t>45</w:t>
            </w:r>
          </w:p>
        </w:tc>
        <w:tc>
          <w:tcPr>
            <w:tcW w:w="1354" w:type="pct"/>
          </w:tcPr>
          <w:p w:rsidR="006D1953" w:rsidRDefault="009461DE">
            <w:pPr>
              <w:cnfStyle w:val="000000100000" w:firstRow="0" w:lastRow="0" w:firstColumn="0" w:lastColumn="0" w:oddVBand="0" w:evenVBand="0" w:oddHBand="1" w:evenHBand="0" w:firstRowFirstColumn="0" w:firstRowLastColumn="0" w:lastRowFirstColumn="0" w:lastRowLastColumn="0"/>
            </w:pPr>
            <w:r>
              <w:t>Biogen Inc.</w:t>
            </w:r>
          </w:p>
        </w:tc>
        <w:tc>
          <w:tcPr>
            <w:tcW w:w="844" w:type="pct"/>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w:t>
            </w:r>
          </w:p>
        </w:tc>
        <w:tc>
          <w:tcPr>
            <w:tcW w:w="1221" w:type="pct"/>
          </w:tcPr>
          <w:p w:rsidR="006D1953" w:rsidRDefault="009461DE">
            <w:pPr>
              <w:cnfStyle w:val="000000100000" w:firstRow="0" w:lastRow="0" w:firstColumn="0" w:lastColumn="0" w:oddVBand="0" w:evenVBand="0" w:oddHBand="1" w:evenHBand="0" w:firstRowFirstColumn="0" w:firstRowLastColumn="0" w:lastRowFirstColumn="0" w:lastRowLastColumn="0"/>
            </w:pPr>
            <w:r>
              <w:t>Consultancy Fees</w:t>
            </w:r>
          </w:p>
        </w:tc>
        <w:tc>
          <w:tcPr>
            <w:tcW w:w="657" w:type="pct"/>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w:t>
            </w:r>
          </w:p>
        </w:tc>
        <w:tc>
          <w:tcPr>
            <w:tcW w:w="622" w:type="pct"/>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8-May-2019</w:t>
            </w:r>
          </w:p>
        </w:tc>
      </w:tr>
      <w:tr w:rsidR="00DC03D0" w:rsidTr="00DC03D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6D1953" w:rsidRDefault="009461DE">
            <w:r>
              <w:t>46</w:t>
            </w:r>
          </w:p>
        </w:tc>
        <w:tc>
          <w:tcPr>
            <w:tcW w:w="1354" w:type="pct"/>
          </w:tcPr>
          <w:p w:rsidR="006D1953" w:rsidRDefault="009461DE">
            <w:pPr>
              <w:cnfStyle w:val="000000010000" w:firstRow="0" w:lastRow="0" w:firstColumn="0" w:lastColumn="0" w:oddVBand="0" w:evenVBand="0" w:oddHBand="0" w:evenHBand="1" w:firstRowFirstColumn="0" w:firstRowLastColumn="0" w:lastRowFirstColumn="0" w:lastRowLastColumn="0"/>
            </w:pPr>
            <w:r>
              <w:t>F. Hoffmann-La Roche AG</w:t>
            </w:r>
          </w:p>
        </w:tc>
        <w:tc>
          <w:tcPr>
            <w:tcW w:w="844" w:type="pct"/>
          </w:tcPr>
          <w:p w:rsidR="006D1953" w:rsidRDefault="009461DE">
            <w:pPr>
              <w:jc w:val="center"/>
              <w:cnfStyle w:val="000000010000" w:firstRow="0" w:lastRow="0" w:firstColumn="0" w:lastColumn="0" w:oddVBand="0" w:evenVBand="0" w:oddHBand="0" w:evenHBand="1" w:firstRowFirstColumn="0" w:firstRowLastColumn="0" w:lastRowFirstColumn="0" w:lastRowLastColumn="0"/>
            </w:pPr>
            <w:r>
              <w:t>-</w:t>
            </w:r>
          </w:p>
        </w:tc>
        <w:tc>
          <w:tcPr>
            <w:tcW w:w="1221" w:type="pct"/>
          </w:tcPr>
          <w:p w:rsidR="006D1953" w:rsidRDefault="009461DE">
            <w:pPr>
              <w:cnfStyle w:val="000000010000" w:firstRow="0" w:lastRow="0" w:firstColumn="0" w:lastColumn="0" w:oddVBand="0" w:evenVBand="0" w:oddHBand="0" w:evenHBand="1" w:firstRowFirstColumn="0" w:firstRowLastColumn="0" w:lastRowFirstColumn="0" w:lastRowLastColumn="0"/>
            </w:pPr>
            <w:r>
              <w:t>Consultancy Fees</w:t>
            </w:r>
          </w:p>
        </w:tc>
        <w:tc>
          <w:tcPr>
            <w:tcW w:w="657" w:type="pct"/>
          </w:tcPr>
          <w:p w:rsidR="006D1953" w:rsidRDefault="009461DE">
            <w:pPr>
              <w:jc w:val="center"/>
              <w:cnfStyle w:val="000000010000" w:firstRow="0" w:lastRow="0" w:firstColumn="0" w:lastColumn="0" w:oddVBand="0" w:evenVBand="0" w:oddHBand="0" w:evenHBand="1" w:firstRowFirstColumn="0" w:firstRowLastColumn="0" w:lastRowFirstColumn="0" w:lastRowLastColumn="0"/>
            </w:pPr>
            <w:r>
              <w:t>-</w:t>
            </w:r>
          </w:p>
        </w:tc>
        <w:tc>
          <w:tcPr>
            <w:tcW w:w="622" w:type="pct"/>
          </w:tcPr>
          <w:p w:rsidR="006D1953" w:rsidRDefault="009461DE">
            <w:pPr>
              <w:jc w:val="center"/>
              <w:cnfStyle w:val="000000010000" w:firstRow="0" w:lastRow="0" w:firstColumn="0" w:lastColumn="0" w:oddVBand="0" w:evenVBand="0" w:oddHBand="0" w:evenHBand="1" w:firstRowFirstColumn="0" w:firstRowLastColumn="0" w:lastRowFirstColumn="0" w:lastRowLastColumn="0"/>
            </w:pPr>
            <w:r>
              <w:t>13-Feb-2019</w:t>
            </w:r>
          </w:p>
        </w:tc>
      </w:tr>
      <w:tr w:rsidR="00DC03D0" w:rsidTr="00DC03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6D1953" w:rsidRDefault="009461DE">
            <w:r>
              <w:t>47</w:t>
            </w:r>
          </w:p>
        </w:tc>
        <w:tc>
          <w:tcPr>
            <w:tcW w:w="1354" w:type="pct"/>
          </w:tcPr>
          <w:p w:rsidR="006D1953" w:rsidRDefault="009461DE">
            <w:pPr>
              <w:cnfStyle w:val="000000100000" w:firstRow="0" w:lastRow="0" w:firstColumn="0" w:lastColumn="0" w:oddVBand="0" w:evenVBand="0" w:oddHBand="1" w:evenHBand="0" w:firstRowFirstColumn="0" w:firstRowLastColumn="0" w:lastRowFirstColumn="0" w:lastRowLastColumn="0"/>
            </w:pPr>
            <w:r>
              <w:t>Eisai Co., Ltd.</w:t>
            </w:r>
          </w:p>
        </w:tc>
        <w:tc>
          <w:tcPr>
            <w:tcW w:w="844" w:type="pct"/>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w:t>
            </w:r>
          </w:p>
        </w:tc>
        <w:tc>
          <w:tcPr>
            <w:tcW w:w="1221" w:type="pct"/>
          </w:tcPr>
          <w:p w:rsidR="006D1953" w:rsidRDefault="009461DE">
            <w:pPr>
              <w:cnfStyle w:val="000000100000" w:firstRow="0" w:lastRow="0" w:firstColumn="0" w:lastColumn="0" w:oddVBand="0" w:evenVBand="0" w:oddHBand="1" w:evenHBand="0" w:firstRowFirstColumn="0" w:firstRowLastColumn="0" w:lastRowFirstColumn="0" w:lastRowLastColumn="0"/>
            </w:pPr>
            <w:r>
              <w:t>Consultancy Fees</w:t>
            </w:r>
          </w:p>
        </w:tc>
        <w:tc>
          <w:tcPr>
            <w:tcW w:w="657" w:type="pct"/>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w:t>
            </w:r>
          </w:p>
        </w:tc>
        <w:tc>
          <w:tcPr>
            <w:tcW w:w="622" w:type="pct"/>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11-Jan-2019</w:t>
            </w:r>
          </w:p>
        </w:tc>
      </w:tr>
      <w:tr w:rsidR="00DC03D0" w:rsidTr="00DC03D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6D1953" w:rsidRDefault="009461DE">
            <w:r>
              <w:t>48</w:t>
            </w:r>
          </w:p>
        </w:tc>
        <w:tc>
          <w:tcPr>
            <w:tcW w:w="1354" w:type="pct"/>
          </w:tcPr>
          <w:p w:rsidR="006D1953" w:rsidRDefault="009461DE">
            <w:pPr>
              <w:cnfStyle w:val="000000010000" w:firstRow="0" w:lastRow="0" w:firstColumn="0" w:lastColumn="0" w:oddVBand="0" w:evenVBand="0" w:oddHBand="0" w:evenHBand="1" w:firstRowFirstColumn="0" w:firstRowLastColumn="0" w:lastRowFirstColumn="0" w:lastRowLastColumn="0"/>
            </w:pPr>
            <w:r>
              <w:t>Eisai Co., Ltd.</w:t>
            </w:r>
          </w:p>
        </w:tc>
        <w:tc>
          <w:tcPr>
            <w:tcW w:w="844" w:type="pct"/>
          </w:tcPr>
          <w:p w:rsidR="006D1953" w:rsidRDefault="009461DE">
            <w:pPr>
              <w:jc w:val="center"/>
              <w:cnfStyle w:val="000000010000" w:firstRow="0" w:lastRow="0" w:firstColumn="0" w:lastColumn="0" w:oddVBand="0" w:evenVBand="0" w:oddHBand="0" w:evenHBand="1" w:firstRowFirstColumn="0" w:firstRowLastColumn="0" w:lastRowFirstColumn="0" w:lastRowLastColumn="0"/>
            </w:pPr>
            <w:r>
              <w:t>-</w:t>
            </w:r>
          </w:p>
        </w:tc>
        <w:tc>
          <w:tcPr>
            <w:tcW w:w="1221" w:type="pct"/>
          </w:tcPr>
          <w:p w:rsidR="006D1953" w:rsidRDefault="009461DE">
            <w:pPr>
              <w:cnfStyle w:val="000000010000" w:firstRow="0" w:lastRow="0" w:firstColumn="0" w:lastColumn="0" w:oddVBand="0" w:evenVBand="0" w:oddHBand="0" w:evenHBand="1" w:firstRowFirstColumn="0" w:firstRowLastColumn="0" w:lastRowFirstColumn="0" w:lastRowLastColumn="0"/>
            </w:pPr>
            <w:r>
              <w:t>Personal Fees</w:t>
            </w:r>
          </w:p>
        </w:tc>
        <w:tc>
          <w:tcPr>
            <w:tcW w:w="657" w:type="pct"/>
          </w:tcPr>
          <w:p w:rsidR="006D1953" w:rsidRDefault="009461DE">
            <w:pPr>
              <w:jc w:val="center"/>
              <w:cnfStyle w:val="000000010000" w:firstRow="0" w:lastRow="0" w:firstColumn="0" w:lastColumn="0" w:oddVBand="0" w:evenVBand="0" w:oddHBand="0" w:evenHBand="1" w:firstRowFirstColumn="0" w:firstRowLastColumn="0" w:lastRowFirstColumn="0" w:lastRowLastColumn="0"/>
            </w:pPr>
            <w:r>
              <w:t>-</w:t>
            </w:r>
          </w:p>
        </w:tc>
        <w:tc>
          <w:tcPr>
            <w:tcW w:w="622" w:type="pct"/>
          </w:tcPr>
          <w:p w:rsidR="006D1953" w:rsidRDefault="009461DE">
            <w:pPr>
              <w:jc w:val="center"/>
              <w:cnfStyle w:val="000000010000" w:firstRow="0" w:lastRow="0" w:firstColumn="0" w:lastColumn="0" w:oddVBand="0" w:evenVBand="0" w:oddHBand="0" w:evenHBand="1" w:firstRowFirstColumn="0" w:firstRowLastColumn="0" w:lastRowFirstColumn="0" w:lastRowLastColumn="0"/>
            </w:pPr>
            <w:r>
              <w:t>11-Jan-2019</w:t>
            </w:r>
          </w:p>
        </w:tc>
      </w:tr>
      <w:tr w:rsidR="00DC03D0" w:rsidTr="00DC03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6D1953" w:rsidRDefault="009461DE">
            <w:r>
              <w:t>49</w:t>
            </w:r>
          </w:p>
        </w:tc>
        <w:tc>
          <w:tcPr>
            <w:tcW w:w="1354" w:type="pct"/>
          </w:tcPr>
          <w:p w:rsidR="006D1953" w:rsidRDefault="009461DE">
            <w:pPr>
              <w:cnfStyle w:val="000000100000" w:firstRow="0" w:lastRow="0" w:firstColumn="0" w:lastColumn="0" w:oddVBand="0" w:evenVBand="0" w:oddHBand="1" w:evenHBand="0" w:firstRowFirstColumn="0" w:firstRowLastColumn="0" w:lastRowFirstColumn="0" w:lastRowLastColumn="0"/>
            </w:pPr>
            <w:r>
              <w:t>Biogen Inc.</w:t>
            </w:r>
          </w:p>
        </w:tc>
        <w:tc>
          <w:tcPr>
            <w:tcW w:w="844" w:type="pct"/>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w:t>
            </w:r>
          </w:p>
        </w:tc>
        <w:tc>
          <w:tcPr>
            <w:tcW w:w="1221" w:type="pct"/>
          </w:tcPr>
          <w:p w:rsidR="006D1953" w:rsidRDefault="009461DE">
            <w:pPr>
              <w:cnfStyle w:val="000000100000" w:firstRow="0" w:lastRow="0" w:firstColumn="0" w:lastColumn="0" w:oddVBand="0" w:evenVBand="0" w:oddHBand="1" w:evenHBand="0" w:firstRowFirstColumn="0" w:firstRowLastColumn="0" w:lastRowFirstColumn="0" w:lastRowLastColumn="0"/>
            </w:pPr>
            <w:r>
              <w:t>Personal Fees</w:t>
            </w:r>
          </w:p>
        </w:tc>
        <w:tc>
          <w:tcPr>
            <w:tcW w:w="657" w:type="pct"/>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w:t>
            </w:r>
          </w:p>
        </w:tc>
        <w:tc>
          <w:tcPr>
            <w:tcW w:w="622" w:type="pct"/>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30-Oct-2018</w:t>
            </w:r>
          </w:p>
        </w:tc>
      </w:tr>
      <w:tr w:rsidR="00DC03D0" w:rsidTr="00DC03D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6D1953" w:rsidRDefault="009461DE">
            <w:r>
              <w:t>50</w:t>
            </w:r>
          </w:p>
        </w:tc>
        <w:tc>
          <w:tcPr>
            <w:tcW w:w="1354" w:type="pct"/>
          </w:tcPr>
          <w:p w:rsidR="006D1953" w:rsidRDefault="009461DE">
            <w:pPr>
              <w:cnfStyle w:val="000000010000" w:firstRow="0" w:lastRow="0" w:firstColumn="0" w:lastColumn="0" w:oddVBand="0" w:evenVBand="0" w:oddHBand="0" w:evenHBand="1" w:firstRowFirstColumn="0" w:firstRowLastColumn="0" w:lastRowFirstColumn="0" w:lastRowLastColumn="0"/>
            </w:pPr>
            <w:r>
              <w:t>Eisai Co., Ltd.</w:t>
            </w:r>
          </w:p>
        </w:tc>
        <w:tc>
          <w:tcPr>
            <w:tcW w:w="844" w:type="pct"/>
          </w:tcPr>
          <w:p w:rsidR="006D1953" w:rsidRDefault="009461DE">
            <w:pPr>
              <w:jc w:val="center"/>
              <w:cnfStyle w:val="000000010000" w:firstRow="0" w:lastRow="0" w:firstColumn="0" w:lastColumn="0" w:oddVBand="0" w:evenVBand="0" w:oddHBand="0" w:evenHBand="1" w:firstRowFirstColumn="0" w:firstRowLastColumn="0" w:lastRowFirstColumn="0" w:lastRowLastColumn="0"/>
            </w:pPr>
            <w:r>
              <w:t>-</w:t>
            </w:r>
          </w:p>
        </w:tc>
        <w:tc>
          <w:tcPr>
            <w:tcW w:w="1221" w:type="pct"/>
          </w:tcPr>
          <w:p w:rsidR="006D1953" w:rsidRDefault="009461DE">
            <w:pPr>
              <w:cnfStyle w:val="000000010000" w:firstRow="0" w:lastRow="0" w:firstColumn="0" w:lastColumn="0" w:oddVBand="0" w:evenVBand="0" w:oddHBand="0" w:evenHBand="1" w:firstRowFirstColumn="0" w:firstRowLastColumn="0" w:lastRowFirstColumn="0" w:lastRowLastColumn="0"/>
            </w:pPr>
            <w:r>
              <w:t>Consultancy Fees</w:t>
            </w:r>
          </w:p>
        </w:tc>
        <w:tc>
          <w:tcPr>
            <w:tcW w:w="657" w:type="pct"/>
          </w:tcPr>
          <w:p w:rsidR="006D1953" w:rsidRDefault="009461DE">
            <w:pPr>
              <w:jc w:val="center"/>
              <w:cnfStyle w:val="000000010000" w:firstRow="0" w:lastRow="0" w:firstColumn="0" w:lastColumn="0" w:oddVBand="0" w:evenVBand="0" w:oddHBand="0" w:evenHBand="1" w:firstRowFirstColumn="0" w:firstRowLastColumn="0" w:lastRowFirstColumn="0" w:lastRowLastColumn="0"/>
            </w:pPr>
            <w:r>
              <w:t>-</w:t>
            </w:r>
          </w:p>
        </w:tc>
        <w:tc>
          <w:tcPr>
            <w:tcW w:w="622" w:type="pct"/>
          </w:tcPr>
          <w:p w:rsidR="006D1953" w:rsidRDefault="009461DE">
            <w:pPr>
              <w:jc w:val="center"/>
              <w:cnfStyle w:val="000000010000" w:firstRow="0" w:lastRow="0" w:firstColumn="0" w:lastColumn="0" w:oddVBand="0" w:evenVBand="0" w:oddHBand="0" w:evenHBand="1" w:firstRowFirstColumn="0" w:firstRowLastColumn="0" w:lastRowFirstColumn="0" w:lastRowLastColumn="0"/>
            </w:pPr>
            <w:r>
              <w:t>26-Oct-2018</w:t>
            </w:r>
          </w:p>
        </w:tc>
      </w:tr>
      <w:tr w:rsidR="00DC03D0" w:rsidTr="00DC03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6D1953" w:rsidRDefault="009461DE">
            <w:r>
              <w:t>51</w:t>
            </w:r>
          </w:p>
        </w:tc>
        <w:tc>
          <w:tcPr>
            <w:tcW w:w="1354" w:type="pct"/>
          </w:tcPr>
          <w:p w:rsidR="006D1953" w:rsidRDefault="009461DE">
            <w:pPr>
              <w:cnfStyle w:val="000000100000" w:firstRow="0" w:lastRow="0" w:firstColumn="0" w:lastColumn="0" w:oddVBand="0" w:evenVBand="0" w:oddHBand="1" w:evenHBand="0" w:firstRowFirstColumn="0" w:firstRowLastColumn="0" w:lastRowFirstColumn="0" w:lastRowLastColumn="0"/>
            </w:pPr>
            <w:r>
              <w:t>Eisai Co., Ltd.</w:t>
            </w:r>
          </w:p>
        </w:tc>
        <w:tc>
          <w:tcPr>
            <w:tcW w:w="844" w:type="pct"/>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w:t>
            </w:r>
          </w:p>
        </w:tc>
        <w:tc>
          <w:tcPr>
            <w:tcW w:w="1221" w:type="pct"/>
          </w:tcPr>
          <w:p w:rsidR="006D1953" w:rsidRDefault="009461DE">
            <w:pPr>
              <w:cnfStyle w:val="000000100000" w:firstRow="0" w:lastRow="0" w:firstColumn="0" w:lastColumn="0" w:oddVBand="0" w:evenVBand="0" w:oddHBand="1" w:evenHBand="0" w:firstRowFirstColumn="0" w:firstRowLastColumn="0" w:lastRowFirstColumn="0" w:lastRowLastColumn="0"/>
            </w:pPr>
            <w:r>
              <w:t>Personal Fees</w:t>
            </w:r>
          </w:p>
        </w:tc>
        <w:tc>
          <w:tcPr>
            <w:tcW w:w="657" w:type="pct"/>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w:t>
            </w:r>
          </w:p>
        </w:tc>
        <w:tc>
          <w:tcPr>
            <w:tcW w:w="622" w:type="pct"/>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26-Oct-2018</w:t>
            </w:r>
          </w:p>
        </w:tc>
      </w:tr>
      <w:tr w:rsidR="00DC03D0" w:rsidTr="00DC03D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6D1953" w:rsidRDefault="009461DE">
            <w:r>
              <w:t>52</w:t>
            </w:r>
          </w:p>
        </w:tc>
        <w:tc>
          <w:tcPr>
            <w:tcW w:w="1354" w:type="pct"/>
          </w:tcPr>
          <w:p w:rsidR="006D1953" w:rsidRDefault="009461DE">
            <w:pPr>
              <w:cnfStyle w:val="000000010000" w:firstRow="0" w:lastRow="0" w:firstColumn="0" w:lastColumn="0" w:oddVBand="0" w:evenVBand="0" w:oddHBand="0" w:evenHBand="1" w:firstRowFirstColumn="0" w:firstRowLastColumn="0" w:lastRowFirstColumn="0" w:lastRowLastColumn="0"/>
            </w:pPr>
            <w:r>
              <w:t>Eli Lilly and Company</w:t>
            </w:r>
          </w:p>
        </w:tc>
        <w:tc>
          <w:tcPr>
            <w:tcW w:w="844" w:type="pct"/>
          </w:tcPr>
          <w:p w:rsidR="006D1953" w:rsidRDefault="009461DE">
            <w:pPr>
              <w:jc w:val="center"/>
              <w:cnfStyle w:val="000000010000" w:firstRow="0" w:lastRow="0" w:firstColumn="0" w:lastColumn="0" w:oddVBand="0" w:evenVBand="0" w:oddHBand="0" w:evenHBand="1" w:firstRowFirstColumn="0" w:firstRowLastColumn="0" w:lastRowFirstColumn="0" w:lastRowLastColumn="0"/>
            </w:pPr>
            <w:r>
              <w:t>-</w:t>
            </w:r>
          </w:p>
        </w:tc>
        <w:tc>
          <w:tcPr>
            <w:tcW w:w="1221" w:type="pct"/>
          </w:tcPr>
          <w:p w:rsidR="006D1953" w:rsidRDefault="009461DE">
            <w:pPr>
              <w:cnfStyle w:val="000000010000" w:firstRow="0" w:lastRow="0" w:firstColumn="0" w:lastColumn="0" w:oddVBand="0" w:evenVBand="0" w:oddHBand="0" w:evenHBand="1" w:firstRowFirstColumn="0" w:firstRowLastColumn="0" w:lastRowFirstColumn="0" w:lastRowLastColumn="0"/>
            </w:pPr>
            <w:r>
              <w:t>Personal Fees</w:t>
            </w:r>
          </w:p>
        </w:tc>
        <w:tc>
          <w:tcPr>
            <w:tcW w:w="657" w:type="pct"/>
          </w:tcPr>
          <w:p w:rsidR="006D1953" w:rsidRDefault="009461DE">
            <w:pPr>
              <w:jc w:val="center"/>
              <w:cnfStyle w:val="000000010000" w:firstRow="0" w:lastRow="0" w:firstColumn="0" w:lastColumn="0" w:oddVBand="0" w:evenVBand="0" w:oddHBand="0" w:evenHBand="1" w:firstRowFirstColumn="0" w:firstRowLastColumn="0" w:lastRowFirstColumn="0" w:lastRowLastColumn="0"/>
            </w:pPr>
            <w:r>
              <w:t>-</w:t>
            </w:r>
          </w:p>
        </w:tc>
        <w:tc>
          <w:tcPr>
            <w:tcW w:w="622" w:type="pct"/>
          </w:tcPr>
          <w:p w:rsidR="006D1953" w:rsidRDefault="009461DE">
            <w:pPr>
              <w:jc w:val="center"/>
              <w:cnfStyle w:val="000000010000" w:firstRow="0" w:lastRow="0" w:firstColumn="0" w:lastColumn="0" w:oddVBand="0" w:evenVBand="0" w:oddHBand="0" w:evenHBand="1" w:firstRowFirstColumn="0" w:firstRowLastColumn="0" w:lastRowFirstColumn="0" w:lastRowLastColumn="0"/>
            </w:pPr>
            <w:r>
              <w:t>25-Oct-2018</w:t>
            </w:r>
          </w:p>
        </w:tc>
      </w:tr>
      <w:tr w:rsidR="00DC03D0" w:rsidTr="00DC03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6D1953" w:rsidRDefault="009461DE">
            <w:r>
              <w:t>53</w:t>
            </w:r>
          </w:p>
        </w:tc>
        <w:tc>
          <w:tcPr>
            <w:tcW w:w="1354" w:type="pct"/>
          </w:tcPr>
          <w:p w:rsidR="006D1953" w:rsidRDefault="009461DE">
            <w:pPr>
              <w:cnfStyle w:val="000000100000" w:firstRow="0" w:lastRow="0" w:firstColumn="0" w:lastColumn="0" w:oddVBand="0" w:evenVBand="0" w:oddHBand="1" w:evenHBand="0" w:firstRowFirstColumn="0" w:firstRowLastColumn="0" w:lastRowFirstColumn="0" w:lastRowLastColumn="0"/>
            </w:pPr>
            <w:r>
              <w:t>Biogen Inc.</w:t>
            </w:r>
          </w:p>
        </w:tc>
        <w:tc>
          <w:tcPr>
            <w:tcW w:w="844" w:type="pct"/>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w:t>
            </w:r>
          </w:p>
        </w:tc>
        <w:tc>
          <w:tcPr>
            <w:tcW w:w="1221" w:type="pct"/>
          </w:tcPr>
          <w:p w:rsidR="006D1953" w:rsidRDefault="009461DE">
            <w:pPr>
              <w:cnfStyle w:val="000000100000" w:firstRow="0" w:lastRow="0" w:firstColumn="0" w:lastColumn="0" w:oddVBand="0" w:evenVBand="0" w:oddHBand="1" w:evenHBand="0" w:firstRowFirstColumn="0" w:firstRowLastColumn="0" w:lastRowFirstColumn="0" w:lastRowLastColumn="0"/>
            </w:pPr>
            <w:r>
              <w:t>Consultancy Fees</w:t>
            </w:r>
          </w:p>
        </w:tc>
        <w:tc>
          <w:tcPr>
            <w:tcW w:w="657" w:type="pct"/>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w:t>
            </w:r>
          </w:p>
        </w:tc>
        <w:tc>
          <w:tcPr>
            <w:tcW w:w="622" w:type="pct"/>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7-Sep-2018</w:t>
            </w:r>
          </w:p>
        </w:tc>
      </w:tr>
      <w:tr w:rsidR="00DC03D0" w:rsidTr="00DC03D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6D1953" w:rsidRDefault="009461DE">
            <w:r>
              <w:t>54</w:t>
            </w:r>
          </w:p>
        </w:tc>
        <w:tc>
          <w:tcPr>
            <w:tcW w:w="1354" w:type="pct"/>
          </w:tcPr>
          <w:p w:rsidR="006D1953" w:rsidRDefault="009461DE">
            <w:pPr>
              <w:cnfStyle w:val="000000010000" w:firstRow="0" w:lastRow="0" w:firstColumn="0" w:lastColumn="0" w:oddVBand="0" w:evenVBand="0" w:oddHBand="0" w:evenHBand="1" w:firstRowFirstColumn="0" w:firstRowLastColumn="0" w:lastRowFirstColumn="0" w:lastRowLastColumn="0"/>
            </w:pPr>
            <w:r>
              <w:t>F. Hoffmann-La Roche AG</w:t>
            </w:r>
          </w:p>
        </w:tc>
        <w:tc>
          <w:tcPr>
            <w:tcW w:w="844" w:type="pct"/>
          </w:tcPr>
          <w:p w:rsidR="006D1953" w:rsidRDefault="009461DE">
            <w:pPr>
              <w:cnfStyle w:val="000000010000" w:firstRow="0" w:lastRow="0" w:firstColumn="0" w:lastColumn="0" w:oddVBand="0" w:evenVBand="0" w:oddHBand="0" w:evenHBand="1" w:firstRowFirstColumn="0" w:firstRowLastColumn="0" w:lastRowFirstColumn="0" w:lastRowLastColumn="0"/>
            </w:pPr>
            <w:r>
              <w:t>Speaker’s Bureau</w:t>
            </w:r>
          </w:p>
        </w:tc>
        <w:tc>
          <w:tcPr>
            <w:tcW w:w="1221" w:type="pct"/>
          </w:tcPr>
          <w:p w:rsidR="006D1953" w:rsidRDefault="009461DE">
            <w:pPr>
              <w:jc w:val="center"/>
              <w:cnfStyle w:val="000000010000" w:firstRow="0" w:lastRow="0" w:firstColumn="0" w:lastColumn="0" w:oddVBand="0" w:evenVBand="0" w:oddHBand="0" w:evenHBand="1" w:firstRowFirstColumn="0" w:firstRowLastColumn="0" w:lastRowFirstColumn="0" w:lastRowLastColumn="0"/>
            </w:pPr>
            <w:r>
              <w:t>-</w:t>
            </w:r>
          </w:p>
        </w:tc>
        <w:tc>
          <w:tcPr>
            <w:tcW w:w="657" w:type="pct"/>
          </w:tcPr>
          <w:p w:rsidR="006D1953" w:rsidRDefault="009461DE">
            <w:pPr>
              <w:jc w:val="center"/>
              <w:cnfStyle w:val="000000010000" w:firstRow="0" w:lastRow="0" w:firstColumn="0" w:lastColumn="0" w:oddVBand="0" w:evenVBand="0" w:oddHBand="0" w:evenHBand="1" w:firstRowFirstColumn="0" w:firstRowLastColumn="0" w:lastRowFirstColumn="0" w:lastRowLastColumn="0"/>
            </w:pPr>
            <w:r>
              <w:t>-</w:t>
            </w:r>
          </w:p>
        </w:tc>
        <w:tc>
          <w:tcPr>
            <w:tcW w:w="622" w:type="pct"/>
          </w:tcPr>
          <w:p w:rsidR="006D1953" w:rsidRDefault="009461DE">
            <w:pPr>
              <w:jc w:val="center"/>
              <w:cnfStyle w:val="000000010000" w:firstRow="0" w:lastRow="0" w:firstColumn="0" w:lastColumn="0" w:oddVBand="0" w:evenVBand="0" w:oddHBand="0" w:evenHBand="1" w:firstRowFirstColumn="0" w:firstRowLastColumn="0" w:lastRowFirstColumn="0" w:lastRowLastColumn="0"/>
            </w:pPr>
            <w:r>
              <w:t>30-Sep-2018</w:t>
            </w:r>
          </w:p>
        </w:tc>
      </w:tr>
      <w:tr w:rsidR="00DC03D0" w:rsidTr="00DC03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6D1953" w:rsidRDefault="009461DE">
            <w:r>
              <w:t>55</w:t>
            </w:r>
          </w:p>
        </w:tc>
        <w:tc>
          <w:tcPr>
            <w:tcW w:w="1354" w:type="pct"/>
          </w:tcPr>
          <w:p w:rsidR="006D1953" w:rsidRDefault="009461DE">
            <w:pPr>
              <w:cnfStyle w:val="000000100000" w:firstRow="0" w:lastRow="0" w:firstColumn="0" w:lastColumn="0" w:oddVBand="0" w:evenVBand="0" w:oddHBand="1" w:evenHBand="0" w:firstRowFirstColumn="0" w:firstRowLastColumn="0" w:lastRowFirstColumn="0" w:lastRowLastColumn="0"/>
            </w:pPr>
            <w:r>
              <w:t>Genentech, Inc.</w:t>
            </w:r>
          </w:p>
        </w:tc>
        <w:tc>
          <w:tcPr>
            <w:tcW w:w="844" w:type="pct"/>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w:t>
            </w:r>
          </w:p>
        </w:tc>
        <w:tc>
          <w:tcPr>
            <w:tcW w:w="1221" w:type="pct"/>
          </w:tcPr>
          <w:p w:rsidR="006D1953" w:rsidRDefault="009461DE">
            <w:pPr>
              <w:cnfStyle w:val="000000100000" w:firstRow="0" w:lastRow="0" w:firstColumn="0" w:lastColumn="0" w:oddVBand="0" w:evenVBand="0" w:oddHBand="1" w:evenHBand="0" w:firstRowFirstColumn="0" w:firstRowLastColumn="0" w:lastRowFirstColumn="0" w:lastRowLastColumn="0"/>
            </w:pPr>
            <w:r>
              <w:t>Personal Fees</w:t>
            </w:r>
          </w:p>
        </w:tc>
        <w:tc>
          <w:tcPr>
            <w:tcW w:w="657" w:type="pct"/>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w:t>
            </w:r>
          </w:p>
        </w:tc>
        <w:tc>
          <w:tcPr>
            <w:tcW w:w="622" w:type="pct"/>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21-Jul-2018</w:t>
            </w:r>
          </w:p>
        </w:tc>
      </w:tr>
      <w:tr w:rsidR="00DC03D0" w:rsidTr="00DC03D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6D1953" w:rsidRDefault="009461DE">
            <w:r>
              <w:t>56</w:t>
            </w:r>
          </w:p>
        </w:tc>
        <w:tc>
          <w:tcPr>
            <w:tcW w:w="1354" w:type="pct"/>
          </w:tcPr>
          <w:p w:rsidR="006D1953" w:rsidRDefault="009461DE">
            <w:pPr>
              <w:cnfStyle w:val="000000010000" w:firstRow="0" w:lastRow="0" w:firstColumn="0" w:lastColumn="0" w:oddVBand="0" w:evenVBand="0" w:oddHBand="0" w:evenHBand="1" w:firstRowFirstColumn="0" w:firstRowLastColumn="0" w:lastRowFirstColumn="0" w:lastRowLastColumn="0"/>
            </w:pPr>
            <w:r>
              <w:t>Takeda Pharmaceutical Company Limited</w:t>
            </w:r>
          </w:p>
        </w:tc>
        <w:tc>
          <w:tcPr>
            <w:tcW w:w="844" w:type="pct"/>
          </w:tcPr>
          <w:p w:rsidR="006D1953" w:rsidRDefault="009461DE">
            <w:pPr>
              <w:jc w:val="center"/>
              <w:cnfStyle w:val="000000010000" w:firstRow="0" w:lastRow="0" w:firstColumn="0" w:lastColumn="0" w:oddVBand="0" w:evenVBand="0" w:oddHBand="0" w:evenHBand="1" w:firstRowFirstColumn="0" w:firstRowLastColumn="0" w:lastRowFirstColumn="0" w:lastRowLastColumn="0"/>
            </w:pPr>
            <w:r>
              <w:t>-</w:t>
            </w:r>
          </w:p>
        </w:tc>
        <w:tc>
          <w:tcPr>
            <w:tcW w:w="1221" w:type="pct"/>
          </w:tcPr>
          <w:p w:rsidR="006D1953" w:rsidRDefault="009461DE">
            <w:pPr>
              <w:cnfStyle w:val="000000010000" w:firstRow="0" w:lastRow="0" w:firstColumn="0" w:lastColumn="0" w:oddVBand="0" w:evenVBand="0" w:oddHBand="0" w:evenHBand="1" w:firstRowFirstColumn="0" w:firstRowLastColumn="0" w:lastRowFirstColumn="0" w:lastRowLastColumn="0"/>
            </w:pPr>
            <w:r>
              <w:t>Personal Fees</w:t>
            </w:r>
          </w:p>
        </w:tc>
        <w:tc>
          <w:tcPr>
            <w:tcW w:w="657" w:type="pct"/>
          </w:tcPr>
          <w:p w:rsidR="006D1953" w:rsidRDefault="009461DE">
            <w:pPr>
              <w:jc w:val="center"/>
              <w:cnfStyle w:val="000000010000" w:firstRow="0" w:lastRow="0" w:firstColumn="0" w:lastColumn="0" w:oddVBand="0" w:evenVBand="0" w:oddHBand="0" w:evenHBand="1" w:firstRowFirstColumn="0" w:firstRowLastColumn="0" w:lastRowFirstColumn="0" w:lastRowLastColumn="0"/>
            </w:pPr>
            <w:r>
              <w:t>-</w:t>
            </w:r>
          </w:p>
        </w:tc>
        <w:tc>
          <w:tcPr>
            <w:tcW w:w="622" w:type="pct"/>
          </w:tcPr>
          <w:p w:rsidR="006D1953" w:rsidRDefault="009461DE">
            <w:pPr>
              <w:jc w:val="center"/>
              <w:cnfStyle w:val="000000010000" w:firstRow="0" w:lastRow="0" w:firstColumn="0" w:lastColumn="0" w:oddVBand="0" w:evenVBand="0" w:oddHBand="0" w:evenHBand="1" w:firstRowFirstColumn="0" w:firstRowLastColumn="0" w:lastRowFirstColumn="0" w:lastRowLastColumn="0"/>
            </w:pPr>
            <w:r>
              <w:t>18-Jun-2018</w:t>
            </w:r>
          </w:p>
        </w:tc>
      </w:tr>
      <w:tr w:rsidR="00DC03D0" w:rsidTr="00DC03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6D1953" w:rsidRDefault="009461DE">
            <w:r>
              <w:t>57</w:t>
            </w:r>
          </w:p>
        </w:tc>
        <w:tc>
          <w:tcPr>
            <w:tcW w:w="1354" w:type="pct"/>
          </w:tcPr>
          <w:p w:rsidR="006D1953" w:rsidRDefault="009461DE">
            <w:pPr>
              <w:cnfStyle w:val="000000100000" w:firstRow="0" w:lastRow="0" w:firstColumn="0" w:lastColumn="0" w:oddVBand="0" w:evenVBand="0" w:oddHBand="1" w:evenHBand="0" w:firstRowFirstColumn="0" w:firstRowLastColumn="0" w:lastRowFirstColumn="0" w:lastRowLastColumn="0"/>
            </w:pPr>
            <w:r>
              <w:t xml:space="preserve">Janssen </w:t>
            </w:r>
            <w:r>
              <w:t>Research &amp; Development, LLC</w:t>
            </w:r>
          </w:p>
        </w:tc>
        <w:tc>
          <w:tcPr>
            <w:tcW w:w="844" w:type="pct"/>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w:t>
            </w:r>
          </w:p>
        </w:tc>
        <w:tc>
          <w:tcPr>
            <w:tcW w:w="1221" w:type="pct"/>
          </w:tcPr>
          <w:p w:rsidR="006D1953" w:rsidRDefault="009461DE">
            <w:pPr>
              <w:cnfStyle w:val="000000100000" w:firstRow="0" w:lastRow="0" w:firstColumn="0" w:lastColumn="0" w:oddVBand="0" w:evenVBand="0" w:oddHBand="1" w:evenHBand="0" w:firstRowFirstColumn="0" w:firstRowLastColumn="0" w:lastRowFirstColumn="0" w:lastRowLastColumn="0"/>
            </w:pPr>
            <w:r>
              <w:t>Personal Fees</w:t>
            </w:r>
          </w:p>
        </w:tc>
        <w:tc>
          <w:tcPr>
            <w:tcW w:w="657" w:type="pct"/>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w:t>
            </w:r>
          </w:p>
        </w:tc>
        <w:tc>
          <w:tcPr>
            <w:tcW w:w="622" w:type="pct"/>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22-Apr-2018</w:t>
            </w:r>
          </w:p>
        </w:tc>
      </w:tr>
      <w:tr w:rsidR="00DC03D0" w:rsidTr="00DC03D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6D1953" w:rsidRDefault="009461DE">
            <w:r>
              <w:t>58</w:t>
            </w:r>
          </w:p>
        </w:tc>
        <w:tc>
          <w:tcPr>
            <w:tcW w:w="1354" w:type="pct"/>
          </w:tcPr>
          <w:p w:rsidR="006D1953" w:rsidRDefault="009461DE">
            <w:pPr>
              <w:cnfStyle w:val="000000010000" w:firstRow="0" w:lastRow="0" w:firstColumn="0" w:lastColumn="0" w:oddVBand="0" w:evenVBand="0" w:oddHBand="0" w:evenHBand="1" w:firstRowFirstColumn="0" w:firstRowLastColumn="0" w:lastRowFirstColumn="0" w:lastRowLastColumn="0"/>
            </w:pPr>
            <w:r>
              <w:t>Eli Lilly and Company</w:t>
            </w:r>
          </w:p>
        </w:tc>
        <w:tc>
          <w:tcPr>
            <w:tcW w:w="844" w:type="pct"/>
          </w:tcPr>
          <w:p w:rsidR="006D1953" w:rsidRDefault="009461DE">
            <w:pPr>
              <w:jc w:val="center"/>
              <w:cnfStyle w:val="000000010000" w:firstRow="0" w:lastRow="0" w:firstColumn="0" w:lastColumn="0" w:oddVBand="0" w:evenVBand="0" w:oddHBand="0" w:evenHBand="1" w:firstRowFirstColumn="0" w:firstRowLastColumn="0" w:lastRowFirstColumn="0" w:lastRowLastColumn="0"/>
            </w:pPr>
            <w:r>
              <w:t>-</w:t>
            </w:r>
          </w:p>
        </w:tc>
        <w:tc>
          <w:tcPr>
            <w:tcW w:w="1221" w:type="pct"/>
          </w:tcPr>
          <w:p w:rsidR="006D1953" w:rsidRDefault="009461DE">
            <w:pPr>
              <w:cnfStyle w:val="000000010000" w:firstRow="0" w:lastRow="0" w:firstColumn="0" w:lastColumn="0" w:oddVBand="0" w:evenVBand="0" w:oddHBand="0" w:evenHBand="1" w:firstRowFirstColumn="0" w:firstRowLastColumn="0" w:lastRowFirstColumn="0" w:lastRowLastColumn="0"/>
            </w:pPr>
            <w:r>
              <w:t>Consultancy Fees</w:t>
            </w:r>
          </w:p>
        </w:tc>
        <w:tc>
          <w:tcPr>
            <w:tcW w:w="657" w:type="pct"/>
          </w:tcPr>
          <w:p w:rsidR="006D1953" w:rsidRDefault="009461DE">
            <w:pPr>
              <w:jc w:val="center"/>
              <w:cnfStyle w:val="000000010000" w:firstRow="0" w:lastRow="0" w:firstColumn="0" w:lastColumn="0" w:oddVBand="0" w:evenVBand="0" w:oddHBand="0" w:evenHBand="1" w:firstRowFirstColumn="0" w:firstRowLastColumn="0" w:lastRowFirstColumn="0" w:lastRowLastColumn="0"/>
            </w:pPr>
            <w:r>
              <w:t>-</w:t>
            </w:r>
          </w:p>
        </w:tc>
        <w:tc>
          <w:tcPr>
            <w:tcW w:w="622" w:type="pct"/>
          </w:tcPr>
          <w:p w:rsidR="006D1953" w:rsidRDefault="009461DE">
            <w:pPr>
              <w:jc w:val="center"/>
              <w:cnfStyle w:val="000000010000" w:firstRow="0" w:lastRow="0" w:firstColumn="0" w:lastColumn="0" w:oddVBand="0" w:evenVBand="0" w:oddHBand="0" w:evenHBand="1" w:firstRowFirstColumn="0" w:firstRowLastColumn="0" w:lastRowFirstColumn="0" w:lastRowLastColumn="0"/>
            </w:pPr>
            <w:r>
              <w:t>29-Mar-2018</w:t>
            </w:r>
          </w:p>
        </w:tc>
      </w:tr>
      <w:tr w:rsidR="00DC03D0" w:rsidTr="00DC03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6D1953" w:rsidRDefault="009461DE">
            <w:r>
              <w:t>59</w:t>
            </w:r>
          </w:p>
        </w:tc>
        <w:tc>
          <w:tcPr>
            <w:tcW w:w="1354" w:type="pct"/>
          </w:tcPr>
          <w:p w:rsidR="006D1953" w:rsidRDefault="009461DE">
            <w:pPr>
              <w:cnfStyle w:val="000000100000" w:firstRow="0" w:lastRow="0" w:firstColumn="0" w:lastColumn="0" w:oddVBand="0" w:evenVBand="0" w:oddHBand="1" w:evenHBand="0" w:firstRowFirstColumn="0" w:firstRowLastColumn="0" w:lastRowFirstColumn="0" w:lastRowLastColumn="0"/>
            </w:pPr>
            <w:r>
              <w:t>Allergan, Inc.</w:t>
            </w:r>
          </w:p>
        </w:tc>
        <w:tc>
          <w:tcPr>
            <w:tcW w:w="844" w:type="pct"/>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w:t>
            </w:r>
          </w:p>
        </w:tc>
        <w:tc>
          <w:tcPr>
            <w:tcW w:w="1221" w:type="pct"/>
          </w:tcPr>
          <w:p w:rsidR="006D1953" w:rsidRDefault="009461DE">
            <w:pPr>
              <w:cnfStyle w:val="000000100000" w:firstRow="0" w:lastRow="0" w:firstColumn="0" w:lastColumn="0" w:oddVBand="0" w:evenVBand="0" w:oddHBand="1" w:evenHBand="0" w:firstRowFirstColumn="0" w:firstRowLastColumn="0" w:lastRowFirstColumn="0" w:lastRowLastColumn="0"/>
            </w:pPr>
            <w:r>
              <w:t>Personal Fees</w:t>
            </w:r>
          </w:p>
        </w:tc>
        <w:tc>
          <w:tcPr>
            <w:tcW w:w="657" w:type="pct"/>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w:t>
            </w:r>
          </w:p>
        </w:tc>
        <w:tc>
          <w:tcPr>
            <w:tcW w:w="622" w:type="pct"/>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30-Jan-2018</w:t>
            </w:r>
          </w:p>
        </w:tc>
      </w:tr>
      <w:tr w:rsidR="00DC03D0" w:rsidTr="00DC03D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6D1953" w:rsidRDefault="009461DE">
            <w:r>
              <w:t>60</w:t>
            </w:r>
          </w:p>
        </w:tc>
        <w:tc>
          <w:tcPr>
            <w:tcW w:w="1354" w:type="pct"/>
          </w:tcPr>
          <w:p w:rsidR="006D1953" w:rsidRDefault="009461DE">
            <w:pPr>
              <w:cnfStyle w:val="000000010000" w:firstRow="0" w:lastRow="0" w:firstColumn="0" w:lastColumn="0" w:oddVBand="0" w:evenVBand="0" w:oddHBand="0" w:evenHBand="1" w:firstRowFirstColumn="0" w:firstRowLastColumn="0" w:lastRowFirstColumn="0" w:lastRowLastColumn="0"/>
            </w:pPr>
            <w:r>
              <w:t>Novartis AG</w:t>
            </w:r>
          </w:p>
        </w:tc>
        <w:tc>
          <w:tcPr>
            <w:tcW w:w="844" w:type="pct"/>
          </w:tcPr>
          <w:p w:rsidR="006D1953" w:rsidRDefault="009461DE">
            <w:pPr>
              <w:jc w:val="center"/>
              <w:cnfStyle w:val="000000010000" w:firstRow="0" w:lastRow="0" w:firstColumn="0" w:lastColumn="0" w:oddVBand="0" w:evenVBand="0" w:oddHBand="0" w:evenHBand="1" w:firstRowFirstColumn="0" w:firstRowLastColumn="0" w:lastRowFirstColumn="0" w:lastRowLastColumn="0"/>
            </w:pPr>
            <w:r>
              <w:t>-</w:t>
            </w:r>
          </w:p>
        </w:tc>
        <w:tc>
          <w:tcPr>
            <w:tcW w:w="1221" w:type="pct"/>
          </w:tcPr>
          <w:p w:rsidR="006D1953" w:rsidRDefault="009461DE">
            <w:pPr>
              <w:cnfStyle w:val="000000010000" w:firstRow="0" w:lastRow="0" w:firstColumn="0" w:lastColumn="0" w:oddVBand="0" w:evenVBand="0" w:oddHBand="0" w:evenHBand="1" w:firstRowFirstColumn="0" w:firstRowLastColumn="0" w:lastRowFirstColumn="0" w:lastRowLastColumn="0"/>
            </w:pPr>
            <w:r>
              <w:t>Personal Fees</w:t>
            </w:r>
          </w:p>
        </w:tc>
        <w:tc>
          <w:tcPr>
            <w:tcW w:w="657" w:type="pct"/>
          </w:tcPr>
          <w:p w:rsidR="006D1953" w:rsidRDefault="009461DE">
            <w:pPr>
              <w:jc w:val="center"/>
              <w:cnfStyle w:val="000000010000" w:firstRow="0" w:lastRow="0" w:firstColumn="0" w:lastColumn="0" w:oddVBand="0" w:evenVBand="0" w:oddHBand="0" w:evenHBand="1" w:firstRowFirstColumn="0" w:firstRowLastColumn="0" w:lastRowFirstColumn="0" w:lastRowLastColumn="0"/>
            </w:pPr>
            <w:r>
              <w:t>-</w:t>
            </w:r>
          </w:p>
        </w:tc>
        <w:tc>
          <w:tcPr>
            <w:tcW w:w="622" w:type="pct"/>
          </w:tcPr>
          <w:p w:rsidR="006D1953" w:rsidRDefault="009461DE">
            <w:pPr>
              <w:jc w:val="center"/>
              <w:cnfStyle w:val="000000010000" w:firstRow="0" w:lastRow="0" w:firstColumn="0" w:lastColumn="0" w:oddVBand="0" w:evenVBand="0" w:oddHBand="0" w:evenHBand="1" w:firstRowFirstColumn="0" w:firstRowLastColumn="0" w:lastRowFirstColumn="0" w:lastRowLastColumn="0"/>
            </w:pPr>
            <w:r>
              <w:t>17-Nov-2017</w:t>
            </w:r>
          </w:p>
        </w:tc>
      </w:tr>
      <w:tr w:rsidR="00DC03D0" w:rsidTr="00DC03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6D1953" w:rsidRDefault="009461DE">
            <w:r>
              <w:t>61</w:t>
            </w:r>
          </w:p>
        </w:tc>
        <w:tc>
          <w:tcPr>
            <w:tcW w:w="1354" w:type="pct"/>
          </w:tcPr>
          <w:p w:rsidR="006D1953" w:rsidRDefault="009461DE">
            <w:pPr>
              <w:cnfStyle w:val="000000100000" w:firstRow="0" w:lastRow="0" w:firstColumn="0" w:lastColumn="0" w:oddVBand="0" w:evenVBand="0" w:oddHBand="1" w:evenHBand="0" w:firstRowFirstColumn="0" w:firstRowLastColumn="0" w:lastRowFirstColumn="0" w:lastRowLastColumn="0"/>
            </w:pPr>
            <w:r>
              <w:t>F. Hoffmann-La Roche AG</w:t>
            </w:r>
          </w:p>
        </w:tc>
        <w:tc>
          <w:tcPr>
            <w:tcW w:w="844" w:type="pct"/>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w:t>
            </w:r>
          </w:p>
        </w:tc>
        <w:tc>
          <w:tcPr>
            <w:tcW w:w="1221" w:type="pct"/>
          </w:tcPr>
          <w:p w:rsidR="006D1953" w:rsidRDefault="009461DE">
            <w:pPr>
              <w:cnfStyle w:val="000000100000" w:firstRow="0" w:lastRow="0" w:firstColumn="0" w:lastColumn="0" w:oddVBand="0" w:evenVBand="0" w:oddHBand="1" w:evenHBand="0" w:firstRowFirstColumn="0" w:firstRowLastColumn="0" w:lastRowFirstColumn="0" w:lastRowLastColumn="0"/>
            </w:pPr>
            <w:r>
              <w:t>Personal Fees</w:t>
            </w:r>
          </w:p>
        </w:tc>
        <w:tc>
          <w:tcPr>
            <w:tcW w:w="657" w:type="pct"/>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w:t>
            </w:r>
          </w:p>
        </w:tc>
        <w:tc>
          <w:tcPr>
            <w:tcW w:w="622" w:type="pct"/>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18-Jul-2017</w:t>
            </w:r>
          </w:p>
        </w:tc>
      </w:tr>
      <w:tr w:rsidR="00DC03D0" w:rsidTr="00DC03D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6D1953" w:rsidRDefault="009461DE">
            <w:r>
              <w:t>62</w:t>
            </w:r>
          </w:p>
        </w:tc>
        <w:tc>
          <w:tcPr>
            <w:tcW w:w="1354" w:type="pct"/>
          </w:tcPr>
          <w:p w:rsidR="006D1953" w:rsidRDefault="009461DE">
            <w:pPr>
              <w:cnfStyle w:val="000000010000" w:firstRow="0" w:lastRow="0" w:firstColumn="0" w:lastColumn="0" w:oddVBand="0" w:evenVBand="0" w:oddHBand="0" w:evenHBand="1" w:firstRowFirstColumn="0" w:firstRowLastColumn="0" w:lastRowFirstColumn="0" w:lastRowLastColumn="0"/>
            </w:pPr>
            <w:r>
              <w:t>Allergan, Inc.</w:t>
            </w:r>
          </w:p>
        </w:tc>
        <w:tc>
          <w:tcPr>
            <w:tcW w:w="844" w:type="pct"/>
          </w:tcPr>
          <w:p w:rsidR="006D1953" w:rsidRDefault="009461DE">
            <w:pPr>
              <w:jc w:val="center"/>
              <w:cnfStyle w:val="000000010000" w:firstRow="0" w:lastRow="0" w:firstColumn="0" w:lastColumn="0" w:oddVBand="0" w:evenVBand="0" w:oddHBand="0" w:evenHBand="1" w:firstRowFirstColumn="0" w:firstRowLastColumn="0" w:lastRowFirstColumn="0" w:lastRowLastColumn="0"/>
            </w:pPr>
            <w:r>
              <w:t>-</w:t>
            </w:r>
          </w:p>
        </w:tc>
        <w:tc>
          <w:tcPr>
            <w:tcW w:w="1221" w:type="pct"/>
          </w:tcPr>
          <w:p w:rsidR="006D1953" w:rsidRDefault="009461DE">
            <w:pPr>
              <w:cnfStyle w:val="000000010000" w:firstRow="0" w:lastRow="0" w:firstColumn="0" w:lastColumn="0" w:oddVBand="0" w:evenVBand="0" w:oddHBand="0" w:evenHBand="1" w:firstRowFirstColumn="0" w:firstRowLastColumn="0" w:lastRowFirstColumn="0" w:lastRowLastColumn="0"/>
            </w:pPr>
            <w:r>
              <w:t>Personal Fees</w:t>
            </w:r>
          </w:p>
        </w:tc>
        <w:tc>
          <w:tcPr>
            <w:tcW w:w="657" w:type="pct"/>
          </w:tcPr>
          <w:p w:rsidR="006D1953" w:rsidRDefault="009461DE">
            <w:pPr>
              <w:jc w:val="center"/>
              <w:cnfStyle w:val="000000010000" w:firstRow="0" w:lastRow="0" w:firstColumn="0" w:lastColumn="0" w:oddVBand="0" w:evenVBand="0" w:oddHBand="0" w:evenHBand="1" w:firstRowFirstColumn="0" w:firstRowLastColumn="0" w:lastRowFirstColumn="0" w:lastRowLastColumn="0"/>
            </w:pPr>
            <w:r>
              <w:t>-</w:t>
            </w:r>
          </w:p>
        </w:tc>
        <w:tc>
          <w:tcPr>
            <w:tcW w:w="622" w:type="pct"/>
          </w:tcPr>
          <w:p w:rsidR="006D1953" w:rsidRDefault="009461DE">
            <w:pPr>
              <w:jc w:val="center"/>
              <w:cnfStyle w:val="000000010000" w:firstRow="0" w:lastRow="0" w:firstColumn="0" w:lastColumn="0" w:oddVBand="0" w:evenVBand="0" w:oddHBand="0" w:evenHBand="1" w:firstRowFirstColumn="0" w:firstRowLastColumn="0" w:lastRowFirstColumn="0" w:lastRowLastColumn="0"/>
            </w:pPr>
            <w:r>
              <w:t>28-Apr-2017</w:t>
            </w:r>
          </w:p>
        </w:tc>
      </w:tr>
      <w:tr w:rsidR="00DC03D0" w:rsidTr="00DC03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6D1953" w:rsidRDefault="009461DE">
            <w:r>
              <w:t>63</w:t>
            </w:r>
          </w:p>
        </w:tc>
        <w:tc>
          <w:tcPr>
            <w:tcW w:w="1354" w:type="pct"/>
          </w:tcPr>
          <w:p w:rsidR="006D1953" w:rsidRDefault="009461DE">
            <w:pPr>
              <w:cnfStyle w:val="000000100000" w:firstRow="0" w:lastRow="0" w:firstColumn="0" w:lastColumn="0" w:oddVBand="0" w:evenVBand="0" w:oddHBand="1" w:evenHBand="0" w:firstRowFirstColumn="0" w:firstRowLastColumn="0" w:lastRowFirstColumn="0" w:lastRowLastColumn="0"/>
            </w:pPr>
            <w:r>
              <w:t>Eli Lilly and Company</w:t>
            </w:r>
          </w:p>
        </w:tc>
        <w:tc>
          <w:tcPr>
            <w:tcW w:w="844" w:type="pct"/>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w:t>
            </w:r>
          </w:p>
        </w:tc>
        <w:tc>
          <w:tcPr>
            <w:tcW w:w="1221" w:type="pct"/>
          </w:tcPr>
          <w:p w:rsidR="006D1953" w:rsidRDefault="009461DE">
            <w:pPr>
              <w:cnfStyle w:val="000000100000" w:firstRow="0" w:lastRow="0" w:firstColumn="0" w:lastColumn="0" w:oddVBand="0" w:evenVBand="0" w:oddHBand="1" w:evenHBand="0" w:firstRowFirstColumn="0" w:firstRowLastColumn="0" w:lastRowFirstColumn="0" w:lastRowLastColumn="0"/>
            </w:pPr>
            <w:r>
              <w:t>Consultancy Fees</w:t>
            </w:r>
          </w:p>
        </w:tc>
        <w:tc>
          <w:tcPr>
            <w:tcW w:w="657" w:type="pct"/>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w:t>
            </w:r>
          </w:p>
        </w:tc>
        <w:tc>
          <w:tcPr>
            <w:tcW w:w="622" w:type="pct"/>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7-Mar-2017</w:t>
            </w:r>
          </w:p>
        </w:tc>
      </w:tr>
      <w:tr w:rsidR="00DC03D0" w:rsidTr="00DC03D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6D1953" w:rsidRDefault="009461DE">
            <w:r>
              <w:t>64</w:t>
            </w:r>
          </w:p>
        </w:tc>
        <w:tc>
          <w:tcPr>
            <w:tcW w:w="1354" w:type="pct"/>
          </w:tcPr>
          <w:p w:rsidR="006D1953" w:rsidRDefault="009461DE">
            <w:pPr>
              <w:cnfStyle w:val="000000010000" w:firstRow="0" w:lastRow="0" w:firstColumn="0" w:lastColumn="0" w:oddVBand="0" w:evenVBand="0" w:oddHBand="0" w:evenHBand="1" w:firstRowFirstColumn="0" w:firstRowLastColumn="0" w:lastRowFirstColumn="0" w:lastRowLastColumn="0"/>
            </w:pPr>
            <w:r>
              <w:t>Eisai Co., Ltd.</w:t>
            </w:r>
          </w:p>
        </w:tc>
        <w:tc>
          <w:tcPr>
            <w:tcW w:w="844" w:type="pct"/>
          </w:tcPr>
          <w:p w:rsidR="006D1953" w:rsidRDefault="009461DE">
            <w:pPr>
              <w:cnfStyle w:val="000000010000" w:firstRow="0" w:lastRow="0" w:firstColumn="0" w:lastColumn="0" w:oddVBand="0" w:evenVBand="0" w:oddHBand="0" w:evenHBand="1" w:firstRowFirstColumn="0" w:firstRowLastColumn="0" w:lastRowFirstColumn="0" w:lastRowLastColumn="0"/>
            </w:pPr>
            <w:r>
              <w:t>Speaker’s Bureau</w:t>
            </w:r>
          </w:p>
        </w:tc>
        <w:tc>
          <w:tcPr>
            <w:tcW w:w="1221" w:type="pct"/>
          </w:tcPr>
          <w:p w:rsidR="006D1953" w:rsidRDefault="009461DE">
            <w:pPr>
              <w:jc w:val="center"/>
              <w:cnfStyle w:val="000000010000" w:firstRow="0" w:lastRow="0" w:firstColumn="0" w:lastColumn="0" w:oddVBand="0" w:evenVBand="0" w:oddHBand="0" w:evenHBand="1" w:firstRowFirstColumn="0" w:firstRowLastColumn="0" w:lastRowFirstColumn="0" w:lastRowLastColumn="0"/>
            </w:pPr>
            <w:r>
              <w:t>-</w:t>
            </w:r>
          </w:p>
        </w:tc>
        <w:tc>
          <w:tcPr>
            <w:tcW w:w="657" w:type="pct"/>
          </w:tcPr>
          <w:p w:rsidR="006D1953" w:rsidRDefault="009461DE">
            <w:pPr>
              <w:jc w:val="center"/>
              <w:cnfStyle w:val="000000010000" w:firstRow="0" w:lastRow="0" w:firstColumn="0" w:lastColumn="0" w:oddVBand="0" w:evenVBand="0" w:oddHBand="0" w:evenHBand="1" w:firstRowFirstColumn="0" w:firstRowLastColumn="0" w:lastRowFirstColumn="0" w:lastRowLastColumn="0"/>
            </w:pPr>
            <w:r>
              <w:t>-</w:t>
            </w:r>
          </w:p>
        </w:tc>
        <w:tc>
          <w:tcPr>
            <w:tcW w:w="622" w:type="pct"/>
          </w:tcPr>
          <w:p w:rsidR="006D1953" w:rsidRDefault="009461DE">
            <w:pPr>
              <w:jc w:val="center"/>
              <w:cnfStyle w:val="000000010000" w:firstRow="0" w:lastRow="0" w:firstColumn="0" w:lastColumn="0" w:oddVBand="0" w:evenVBand="0" w:oddHBand="0" w:evenHBand="1" w:firstRowFirstColumn="0" w:firstRowLastColumn="0" w:lastRowFirstColumn="0" w:lastRowLastColumn="0"/>
            </w:pPr>
            <w:r>
              <w:t>30-Mar-2017</w:t>
            </w:r>
          </w:p>
        </w:tc>
      </w:tr>
      <w:tr w:rsidR="00DC03D0" w:rsidTr="00DC03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6D1953" w:rsidRDefault="009461DE">
            <w:r>
              <w:t>65</w:t>
            </w:r>
          </w:p>
        </w:tc>
        <w:tc>
          <w:tcPr>
            <w:tcW w:w="1354" w:type="pct"/>
          </w:tcPr>
          <w:p w:rsidR="006D1953" w:rsidRDefault="009461DE">
            <w:pPr>
              <w:cnfStyle w:val="000000100000" w:firstRow="0" w:lastRow="0" w:firstColumn="0" w:lastColumn="0" w:oddVBand="0" w:evenVBand="0" w:oddHBand="1" w:evenHBand="0" w:firstRowFirstColumn="0" w:firstRowLastColumn="0" w:lastRowFirstColumn="0" w:lastRowLastColumn="0"/>
            </w:pPr>
            <w:r>
              <w:t>Biogen Inc.</w:t>
            </w:r>
          </w:p>
        </w:tc>
        <w:tc>
          <w:tcPr>
            <w:tcW w:w="844" w:type="pct"/>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w:t>
            </w:r>
          </w:p>
        </w:tc>
        <w:tc>
          <w:tcPr>
            <w:tcW w:w="1221" w:type="pct"/>
          </w:tcPr>
          <w:p w:rsidR="006D1953" w:rsidRDefault="009461DE">
            <w:pPr>
              <w:cnfStyle w:val="000000100000" w:firstRow="0" w:lastRow="0" w:firstColumn="0" w:lastColumn="0" w:oddVBand="0" w:evenVBand="0" w:oddHBand="1" w:evenHBand="0" w:firstRowFirstColumn="0" w:firstRowLastColumn="0" w:lastRowFirstColumn="0" w:lastRowLastColumn="0"/>
            </w:pPr>
            <w:r>
              <w:t>Personal Fees</w:t>
            </w:r>
          </w:p>
        </w:tc>
        <w:tc>
          <w:tcPr>
            <w:tcW w:w="657" w:type="pct"/>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w:t>
            </w:r>
          </w:p>
        </w:tc>
        <w:tc>
          <w:tcPr>
            <w:tcW w:w="622" w:type="pct"/>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30-Mar-2017</w:t>
            </w:r>
          </w:p>
        </w:tc>
      </w:tr>
      <w:tr w:rsidR="00DC03D0" w:rsidTr="00DC03D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6D1953" w:rsidRDefault="009461DE">
            <w:r>
              <w:t>66</w:t>
            </w:r>
          </w:p>
        </w:tc>
        <w:tc>
          <w:tcPr>
            <w:tcW w:w="1354" w:type="pct"/>
          </w:tcPr>
          <w:p w:rsidR="006D1953" w:rsidRDefault="009461DE">
            <w:pPr>
              <w:cnfStyle w:val="000000010000" w:firstRow="0" w:lastRow="0" w:firstColumn="0" w:lastColumn="0" w:oddVBand="0" w:evenVBand="0" w:oddHBand="0" w:evenHBand="1" w:firstRowFirstColumn="0" w:firstRowLastColumn="0" w:lastRowFirstColumn="0" w:lastRowLastColumn="0"/>
            </w:pPr>
            <w:r>
              <w:t>Eisai Co., Ltd.</w:t>
            </w:r>
          </w:p>
        </w:tc>
        <w:tc>
          <w:tcPr>
            <w:tcW w:w="844" w:type="pct"/>
          </w:tcPr>
          <w:p w:rsidR="006D1953" w:rsidRDefault="009461DE">
            <w:pPr>
              <w:jc w:val="center"/>
              <w:cnfStyle w:val="000000010000" w:firstRow="0" w:lastRow="0" w:firstColumn="0" w:lastColumn="0" w:oddVBand="0" w:evenVBand="0" w:oddHBand="0" w:evenHBand="1" w:firstRowFirstColumn="0" w:firstRowLastColumn="0" w:lastRowFirstColumn="0" w:lastRowLastColumn="0"/>
            </w:pPr>
            <w:r>
              <w:t>-</w:t>
            </w:r>
          </w:p>
        </w:tc>
        <w:tc>
          <w:tcPr>
            <w:tcW w:w="1221" w:type="pct"/>
          </w:tcPr>
          <w:p w:rsidR="006D1953" w:rsidRDefault="009461DE">
            <w:pPr>
              <w:cnfStyle w:val="000000010000" w:firstRow="0" w:lastRow="0" w:firstColumn="0" w:lastColumn="0" w:oddVBand="0" w:evenVBand="0" w:oddHBand="0" w:evenHBand="1" w:firstRowFirstColumn="0" w:firstRowLastColumn="0" w:lastRowFirstColumn="0" w:lastRowLastColumn="0"/>
            </w:pPr>
            <w:r>
              <w:t>Personal Fees</w:t>
            </w:r>
          </w:p>
        </w:tc>
        <w:tc>
          <w:tcPr>
            <w:tcW w:w="657" w:type="pct"/>
          </w:tcPr>
          <w:p w:rsidR="006D1953" w:rsidRDefault="009461DE">
            <w:pPr>
              <w:jc w:val="center"/>
              <w:cnfStyle w:val="000000010000" w:firstRow="0" w:lastRow="0" w:firstColumn="0" w:lastColumn="0" w:oddVBand="0" w:evenVBand="0" w:oddHBand="0" w:evenHBand="1" w:firstRowFirstColumn="0" w:firstRowLastColumn="0" w:lastRowFirstColumn="0" w:lastRowLastColumn="0"/>
            </w:pPr>
            <w:r>
              <w:t>-</w:t>
            </w:r>
          </w:p>
        </w:tc>
        <w:tc>
          <w:tcPr>
            <w:tcW w:w="622" w:type="pct"/>
          </w:tcPr>
          <w:p w:rsidR="006D1953" w:rsidRDefault="009461DE">
            <w:pPr>
              <w:jc w:val="center"/>
              <w:cnfStyle w:val="000000010000" w:firstRow="0" w:lastRow="0" w:firstColumn="0" w:lastColumn="0" w:oddVBand="0" w:evenVBand="0" w:oddHBand="0" w:evenHBand="1" w:firstRowFirstColumn="0" w:firstRowLastColumn="0" w:lastRowFirstColumn="0" w:lastRowLastColumn="0"/>
            </w:pPr>
            <w:r>
              <w:t>30-Mar-2017</w:t>
            </w:r>
          </w:p>
        </w:tc>
      </w:tr>
      <w:tr w:rsidR="00DC03D0" w:rsidTr="00DC03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6D1953" w:rsidRDefault="009461DE">
            <w:r>
              <w:t>67</w:t>
            </w:r>
          </w:p>
        </w:tc>
        <w:tc>
          <w:tcPr>
            <w:tcW w:w="1354" w:type="pct"/>
          </w:tcPr>
          <w:p w:rsidR="006D1953" w:rsidRDefault="009461DE">
            <w:pPr>
              <w:cnfStyle w:val="000000100000" w:firstRow="0" w:lastRow="0" w:firstColumn="0" w:lastColumn="0" w:oddVBand="0" w:evenVBand="0" w:oddHBand="1" w:evenHBand="0" w:firstRowFirstColumn="0" w:firstRowLastColumn="0" w:lastRowFirstColumn="0" w:lastRowLastColumn="0"/>
            </w:pPr>
            <w:r>
              <w:t>F. Hoffmann-La Roche AG</w:t>
            </w:r>
          </w:p>
        </w:tc>
        <w:tc>
          <w:tcPr>
            <w:tcW w:w="844" w:type="pct"/>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w:t>
            </w:r>
          </w:p>
        </w:tc>
        <w:tc>
          <w:tcPr>
            <w:tcW w:w="1221" w:type="pct"/>
          </w:tcPr>
          <w:p w:rsidR="006D1953" w:rsidRDefault="009461DE">
            <w:pPr>
              <w:cnfStyle w:val="000000100000" w:firstRow="0" w:lastRow="0" w:firstColumn="0" w:lastColumn="0" w:oddVBand="0" w:evenVBand="0" w:oddHBand="1" w:evenHBand="0" w:firstRowFirstColumn="0" w:firstRowLastColumn="0" w:lastRowFirstColumn="0" w:lastRowLastColumn="0"/>
            </w:pPr>
            <w:r>
              <w:t>Consultancy Fees</w:t>
            </w:r>
          </w:p>
        </w:tc>
        <w:tc>
          <w:tcPr>
            <w:tcW w:w="657" w:type="pct"/>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w:t>
            </w:r>
          </w:p>
        </w:tc>
        <w:tc>
          <w:tcPr>
            <w:tcW w:w="622" w:type="pct"/>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28-Mar-2017</w:t>
            </w:r>
          </w:p>
        </w:tc>
      </w:tr>
      <w:tr w:rsidR="00DC03D0" w:rsidTr="00DC03D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6D1953" w:rsidRDefault="009461DE">
            <w:r>
              <w:t>68</w:t>
            </w:r>
          </w:p>
        </w:tc>
        <w:tc>
          <w:tcPr>
            <w:tcW w:w="1354" w:type="pct"/>
          </w:tcPr>
          <w:p w:rsidR="006D1953" w:rsidRDefault="009461DE">
            <w:pPr>
              <w:cnfStyle w:val="000000010000" w:firstRow="0" w:lastRow="0" w:firstColumn="0" w:lastColumn="0" w:oddVBand="0" w:evenVBand="0" w:oddHBand="0" w:evenHBand="1" w:firstRowFirstColumn="0" w:firstRowLastColumn="0" w:lastRowFirstColumn="0" w:lastRowLastColumn="0"/>
            </w:pPr>
            <w:r>
              <w:t>Pfizer Inc.</w:t>
            </w:r>
          </w:p>
        </w:tc>
        <w:tc>
          <w:tcPr>
            <w:tcW w:w="844" w:type="pct"/>
          </w:tcPr>
          <w:p w:rsidR="006D1953" w:rsidRDefault="009461DE">
            <w:pPr>
              <w:jc w:val="center"/>
              <w:cnfStyle w:val="000000010000" w:firstRow="0" w:lastRow="0" w:firstColumn="0" w:lastColumn="0" w:oddVBand="0" w:evenVBand="0" w:oddHBand="0" w:evenHBand="1" w:firstRowFirstColumn="0" w:firstRowLastColumn="0" w:lastRowFirstColumn="0" w:lastRowLastColumn="0"/>
            </w:pPr>
            <w:r>
              <w:t>-</w:t>
            </w:r>
          </w:p>
        </w:tc>
        <w:tc>
          <w:tcPr>
            <w:tcW w:w="1221" w:type="pct"/>
          </w:tcPr>
          <w:p w:rsidR="006D1953" w:rsidRDefault="009461DE">
            <w:pPr>
              <w:cnfStyle w:val="000000010000" w:firstRow="0" w:lastRow="0" w:firstColumn="0" w:lastColumn="0" w:oddVBand="0" w:evenVBand="0" w:oddHBand="0" w:evenHBand="1" w:firstRowFirstColumn="0" w:firstRowLastColumn="0" w:lastRowFirstColumn="0" w:lastRowLastColumn="0"/>
            </w:pPr>
            <w:r>
              <w:t>Consultancy Fees</w:t>
            </w:r>
          </w:p>
        </w:tc>
        <w:tc>
          <w:tcPr>
            <w:tcW w:w="657" w:type="pct"/>
          </w:tcPr>
          <w:p w:rsidR="006D1953" w:rsidRDefault="009461DE">
            <w:pPr>
              <w:jc w:val="center"/>
              <w:cnfStyle w:val="000000010000" w:firstRow="0" w:lastRow="0" w:firstColumn="0" w:lastColumn="0" w:oddVBand="0" w:evenVBand="0" w:oddHBand="0" w:evenHBand="1" w:firstRowFirstColumn="0" w:firstRowLastColumn="0" w:lastRowFirstColumn="0" w:lastRowLastColumn="0"/>
            </w:pPr>
            <w:r>
              <w:t>-</w:t>
            </w:r>
          </w:p>
        </w:tc>
        <w:tc>
          <w:tcPr>
            <w:tcW w:w="622" w:type="pct"/>
          </w:tcPr>
          <w:p w:rsidR="006D1953" w:rsidRDefault="009461DE">
            <w:pPr>
              <w:jc w:val="center"/>
              <w:cnfStyle w:val="000000010000" w:firstRow="0" w:lastRow="0" w:firstColumn="0" w:lastColumn="0" w:oddVBand="0" w:evenVBand="0" w:oddHBand="0" w:evenHBand="1" w:firstRowFirstColumn="0" w:firstRowLastColumn="0" w:lastRowFirstColumn="0" w:lastRowLastColumn="0"/>
            </w:pPr>
            <w:r>
              <w:t>20-Mar-2017</w:t>
            </w:r>
          </w:p>
        </w:tc>
      </w:tr>
      <w:tr w:rsidR="00DC03D0" w:rsidTr="00DC03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6D1953" w:rsidRDefault="009461DE">
            <w:r>
              <w:t>69</w:t>
            </w:r>
          </w:p>
        </w:tc>
        <w:tc>
          <w:tcPr>
            <w:tcW w:w="1354" w:type="pct"/>
          </w:tcPr>
          <w:p w:rsidR="006D1953" w:rsidRDefault="009461DE">
            <w:pPr>
              <w:cnfStyle w:val="000000100000" w:firstRow="0" w:lastRow="0" w:firstColumn="0" w:lastColumn="0" w:oddVBand="0" w:evenVBand="0" w:oddHBand="1" w:evenHBand="0" w:firstRowFirstColumn="0" w:firstRowLastColumn="0" w:lastRowFirstColumn="0" w:lastRowLastColumn="0"/>
            </w:pPr>
            <w:r>
              <w:t>Pfizer Inc.</w:t>
            </w:r>
          </w:p>
        </w:tc>
        <w:tc>
          <w:tcPr>
            <w:tcW w:w="844" w:type="pct"/>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w:t>
            </w:r>
          </w:p>
        </w:tc>
        <w:tc>
          <w:tcPr>
            <w:tcW w:w="1221" w:type="pct"/>
          </w:tcPr>
          <w:p w:rsidR="006D1953" w:rsidRDefault="009461DE">
            <w:pPr>
              <w:cnfStyle w:val="000000100000" w:firstRow="0" w:lastRow="0" w:firstColumn="0" w:lastColumn="0" w:oddVBand="0" w:evenVBand="0" w:oddHBand="1" w:evenHBand="0" w:firstRowFirstColumn="0" w:firstRowLastColumn="0" w:lastRowFirstColumn="0" w:lastRowLastColumn="0"/>
            </w:pPr>
            <w:r>
              <w:t>Personal Fees</w:t>
            </w:r>
          </w:p>
        </w:tc>
        <w:tc>
          <w:tcPr>
            <w:tcW w:w="657" w:type="pct"/>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w:t>
            </w:r>
          </w:p>
        </w:tc>
        <w:tc>
          <w:tcPr>
            <w:tcW w:w="622" w:type="pct"/>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24-Jan-2017</w:t>
            </w:r>
          </w:p>
        </w:tc>
      </w:tr>
      <w:tr w:rsidR="00DC03D0" w:rsidTr="00DC03D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6D1953" w:rsidRDefault="009461DE">
            <w:r>
              <w:t>70</w:t>
            </w:r>
          </w:p>
        </w:tc>
        <w:tc>
          <w:tcPr>
            <w:tcW w:w="1354" w:type="pct"/>
          </w:tcPr>
          <w:p w:rsidR="006D1953" w:rsidRDefault="009461DE">
            <w:pPr>
              <w:cnfStyle w:val="000000010000" w:firstRow="0" w:lastRow="0" w:firstColumn="0" w:lastColumn="0" w:oddVBand="0" w:evenVBand="0" w:oddHBand="0" w:evenHBand="1" w:firstRowFirstColumn="0" w:firstRowLastColumn="0" w:lastRowFirstColumn="0" w:lastRowLastColumn="0"/>
            </w:pPr>
            <w:r>
              <w:t>Biogen Inc.</w:t>
            </w:r>
          </w:p>
        </w:tc>
        <w:tc>
          <w:tcPr>
            <w:tcW w:w="844" w:type="pct"/>
          </w:tcPr>
          <w:p w:rsidR="006D1953" w:rsidRDefault="009461DE">
            <w:pPr>
              <w:jc w:val="center"/>
              <w:cnfStyle w:val="000000010000" w:firstRow="0" w:lastRow="0" w:firstColumn="0" w:lastColumn="0" w:oddVBand="0" w:evenVBand="0" w:oddHBand="0" w:evenHBand="1" w:firstRowFirstColumn="0" w:firstRowLastColumn="0" w:lastRowFirstColumn="0" w:lastRowLastColumn="0"/>
            </w:pPr>
            <w:r>
              <w:t>-</w:t>
            </w:r>
          </w:p>
        </w:tc>
        <w:tc>
          <w:tcPr>
            <w:tcW w:w="1221" w:type="pct"/>
          </w:tcPr>
          <w:p w:rsidR="006D1953" w:rsidRDefault="009461DE">
            <w:pPr>
              <w:cnfStyle w:val="000000010000" w:firstRow="0" w:lastRow="0" w:firstColumn="0" w:lastColumn="0" w:oddVBand="0" w:evenVBand="0" w:oddHBand="0" w:evenHBand="1" w:firstRowFirstColumn="0" w:firstRowLastColumn="0" w:lastRowFirstColumn="0" w:lastRowLastColumn="0"/>
            </w:pPr>
            <w:r>
              <w:t>Consultancy Fees</w:t>
            </w:r>
          </w:p>
        </w:tc>
        <w:tc>
          <w:tcPr>
            <w:tcW w:w="657" w:type="pct"/>
          </w:tcPr>
          <w:p w:rsidR="006D1953" w:rsidRDefault="009461DE">
            <w:pPr>
              <w:jc w:val="center"/>
              <w:cnfStyle w:val="000000010000" w:firstRow="0" w:lastRow="0" w:firstColumn="0" w:lastColumn="0" w:oddVBand="0" w:evenVBand="0" w:oddHBand="0" w:evenHBand="1" w:firstRowFirstColumn="0" w:firstRowLastColumn="0" w:lastRowFirstColumn="0" w:lastRowLastColumn="0"/>
            </w:pPr>
            <w:r>
              <w:t>-</w:t>
            </w:r>
          </w:p>
        </w:tc>
        <w:tc>
          <w:tcPr>
            <w:tcW w:w="622" w:type="pct"/>
          </w:tcPr>
          <w:p w:rsidR="006D1953" w:rsidRDefault="009461DE">
            <w:pPr>
              <w:jc w:val="center"/>
              <w:cnfStyle w:val="000000010000" w:firstRow="0" w:lastRow="0" w:firstColumn="0" w:lastColumn="0" w:oddVBand="0" w:evenVBand="0" w:oddHBand="0" w:evenHBand="1" w:firstRowFirstColumn="0" w:firstRowLastColumn="0" w:lastRowFirstColumn="0" w:lastRowLastColumn="0"/>
            </w:pPr>
            <w:r>
              <w:t>20-Jan-2017</w:t>
            </w:r>
          </w:p>
        </w:tc>
      </w:tr>
      <w:tr w:rsidR="00DC03D0" w:rsidTr="00DC03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6D1953" w:rsidRDefault="009461DE">
            <w:r>
              <w:t>71</w:t>
            </w:r>
          </w:p>
        </w:tc>
        <w:tc>
          <w:tcPr>
            <w:tcW w:w="1354" w:type="pct"/>
          </w:tcPr>
          <w:p w:rsidR="006D1953" w:rsidRDefault="009461DE">
            <w:pPr>
              <w:cnfStyle w:val="000000100000" w:firstRow="0" w:lastRow="0" w:firstColumn="0" w:lastColumn="0" w:oddVBand="0" w:evenVBand="0" w:oddHBand="1" w:evenHBand="0" w:firstRowFirstColumn="0" w:firstRowLastColumn="0" w:lastRowFirstColumn="0" w:lastRowLastColumn="0"/>
            </w:pPr>
            <w:r>
              <w:t>Eli Lilly and Company</w:t>
            </w:r>
          </w:p>
        </w:tc>
        <w:tc>
          <w:tcPr>
            <w:tcW w:w="844" w:type="pct"/>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w:t>
            </w:r>
          </w:p>
        </w:tc>
        <w:tc>
          <w:tcPr>
            <w:tcW w:w="1221" w:type="pct"/>
          </w:tcPr>
          <w:p w:rsidR="006D1953" w:rsidRDefault="009461DE">
            <w:pPr>
              <w:cnfStyle w:val="000000100000" w:firstRow="0" w:lastRow="0" w:firstColumn="0" w:lastColumn="0" w:oddVBand="0" w:evenVBand="0" w:oddHBand="1" w:evenHBand="0" w:firstRowFirstColumn="0" w:firstRowLastColumn="0" w:lastRowFirstColumn="0" w:lastRowLastColumn="0"/>
            </w:pPr>
            <w:r>
              <w:t xml:space="preserve">Personal </w:t>
            </w:r>
            <w:r>
              <w:t>Fees</w:t>
            </w:r>
          </w:p>
        </w:tc>
        <w:tc>
          <w:tcPr>
            <w:tcW w:w="657" w:type="pct"/>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w:t>
            </w:r>
          </w:p>
        </w:tc>
        <w:tc>
          <w:tcPr>
            <w:tcW w:w="622" w:type="pct"/>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10-Jan-2017</w:t>
            </w:r>
          </w:p>
        </w:tc>
      </w:tr>
    </w:tbl>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634B0">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 xml:space="preserve">ID, Authors, Article Title, </w:t>
            </w:r>
            <w:r w:rsidR="007B0ED5">
              <w:rPr>
                <w:color w:val="000000"/>
                <w:sz w:val="18"/>
              </w:rPr>
              <w:t xml:space="preserve">Publication Date (DEP), Publication </w:t>
            </w:r>
            <w:r w:rsidR="007B0ED5" w:rsidRPr="007B0ED5">
              <w:rPr>
                <w:color w:val="000000"/>
                <w:sz w:val="18"/>
              </w:rPr>
              <w:t>Date (DP)</w:t>
            </w:r>
            <w:r w:rsidRPr="0097780E">
              <w:rPr>
                <w:color w:val="000000"/>
                <w:sz w:val="18"/>
              </w:rPr>
              <w:t xml:space="preserve">, Journal Name, </w:t>
            </w:r>
            <w:proofErr w:type="spellStart"/>
            <w:r w:rsidRPr="0097780E">
              <w:rPr>
                <w:color w:val="000000"/>
                <w:sz w:val="18"/>
              </w:rPr>
              <w:t>Vol_Issue</w:t>
            </w:r>
            <w:proofErr w:type="spellEnd"/>
            <w:r w:rsidRPr="0097780E">
              <w:rPr>
                <w:color w:val="000000"/>
                <w:sz w:val="18"/>
              </w:rPr>
              <w:t>, Article Type</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hyperlink r:id="rId12">
              <w:r>
                <w:rPr>
                  <w:color w:val="0000FF" w:themeColor="hyperlink"/>
                  <w:u w:val="single"/>
                </w:rPr>
                <w:t>40155270</w:t>
              </w:r>
            </w:hyperlink>
            <w:r>
              <w:t xml:space="preserve"> ['Rabinovici GD', 'Selkoe DJ', 'Schindler SE', 'Aisen P', 'Apostolova LG', 'Atri A', 'Greenberg SM', 'Hendrix SB', 'Petersen RC', 'Weiner M', '</w:t>
            </w:r>
            <w:r>
              <w:rPr>
                <w:b/>
                <w:u w:val="single"/>
              </w:rPr>
              <w:t>Salloway S</w:t>
            </w:r>
            <w:r>
              <w:t>', 'Cummings J'], Donanemab: Appropriate use recommendations, May-2025, 27-Mar-2025, The Journal of Pr</w:t>
            </w:r>
            <w:r>
              <w:t>evention of Alzheimers Disease, 12(5):100150</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2</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hyperlink r:id="rId13">
              <w:r>
                <w:rPr>
                  <w:color w:val="0000FF" w:themeColor="hyperlink"/>
                  <w:u w:val="single"/>
                </w:rPr>
                <w:t>40253240</w:t>
              </w:r>
            </w:hyperlink>
            <w:r>
              <w:t xml:space="preserve"> ['Angioni D', 'Middleton L', 'Bateman R', 'Aisen P', 'Boxer A', 'Sha S', 'Zhou J', 'Gerlach I', 'Raman R', 'Fillit H', '</w:t>
            </w:r>
            <w:r>
              <w:rPr>
                <w:b/>
                <w:u w:val="single"/>
              </w:rPr>
              <w:t>Salloway S</w:t>
            </w:r>
            <w:r>
              <w:t xml:space="preserve">', </w:t>
            </w:r>
            <w:r>
              <w:t>'Sperling R', 'Vellas B', 'Cummings J'], Challenges and opportunities for novel combination therapies in Alzheimer's disease: a report from the EU/US CTAD Task Force, 18-Apr-2025, 18-Apr-2025, The Journal of Prevention of Alzheimers Disease, 100163</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3</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hyperlink r:id="rId14">
              <w:r>
                <w:rPr>
                  <w:color w:val="0000FF" w:themeColor="hyperlink"/>
                  <w:u w:val="single"/>
                </w:rPr>
                <w:t>39956674</w:t>
              </w:r>
            </w:hyperlink>
            <w:r>
              <w:t xml:space="preserve"> ['Hammers DB', 'Musema J', 'Eloyan A', 'Thangarajah M', 'Taurone A', 'La Joie R', 'Touroutoglou A', 'Vemuri P', 'Kramer J', 'Aisen P', 'Dage JL', 'Nudelman KN', 'Kirby K', 'Atri A', 'Clark D'</w:t>
            </w:r>
            <w:r>
              <w:t>, 'Day GS', 'Duara R', 'Graff-Radford NR', 'Grant I', 'Honig LS', 'Johnson ECB', 'Jones DT', 'Masdeu JC', 'Mendez MF', 'Womack K', 'Musiek E', 'Onyike CU', 'Riddle M', 'Rogalski E', '</w:t>
            </w:r>
            <w:r>
              <w:rPr>
                <w:b/>
                <w:u w:val="single"/>
              </w:rPr>
              <w:t>Salloway S</w:t>
            </w:r>
            <w:r>
              <w:t>', 'Sha SJ', 'Turner RS', 'Wingo TS', 'Wolk DA', 'Carrillo MC',</w:t>
            </w:r>
            <w:r>
              <w:t xml:space="preserve"> 'Rabinovici GD', 'Dickerson BC', </w:t>
            </w:r>
            <w:r>
              <w:lastRenderedPageBreak/>
              <w:t>'Apostolova LG'], Characterizing and validating 12-month reliable cognitive change in Early-Onset Alzheimer's Disease for use in clinical trials, Apr-2025, 16-Feb-2025, The Journal of Prevention of Alzheimers Disease, 12(4</w:t>
            </w:r>
            <w:r>
              <w:t>):100075</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lastRenderedPageBreak/>
              <w:t>4</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hyperlink r:id="rId15">
              <w:r>
                <w:rPr>
                  <w:color w:val="0000FF" w:themeColor="hyperlink"/>
                  <w:u w:val="single"/>
                </w:rPr>
                <w:t>40091774</w:t>
              </w:r>
            </w:hyperlink>
            <w:r>
              <w:t xml:space="preserve"> ['Lagarde J', 'Maiti P', 'Schonhaut DR', 'Blazhenets G', 'Zhang J', 'Eloyan A', 'Thangarajah M', 'Taurone A', 'Allen IE', 'Soleimani-Meigooni DN', 'Zeltzer E', 'Windon C', 'Ab</w:t>
            </w:r>
            <w:r>
              <w:t>u Raya M', 'Vrillon A', 'Smith K', 'Shankar R', 'Amuiri A', 'Rocha S', 'Hammers DB', 'Dage JL', 'Nudelman KN', 'Kirby K', 'Aisen P', 'Koeppe R', 'Landau SM', 'Carrillo MC', 'Touroutoglou A', 'Brickhouse M', 'Vemuri P', 'Beckett L', 'Raman R', 'Atri A', 'Da</w:t>
            </w:r>
            <w:r>
              <w:t>y GS', 'Duara R', 'Graff-Radford NR', 'Honig LS', 'Jones DT', 'Masdeu JC', 'Mendez MF', 'Womack K', 'Musiek E', 'Onyike CU', 'Riddle M', 'Grant IM', 'Rogalski E', 'Johnson ECB', '</w:t>
            </w:r>
            <w:r>
              <w:rPr>
                <w:b/>
                <w:u w:val="single"/>
              </w:rPr>
              <w:t>Salloway S</w:t>
            </w:r>
            <w:r>
              <w:t>', 'Sha S', 'Turner RS', 'Wingo TS', 'Wolk DA', 'Dickerson BC', 'Ap</w:t>
            </w:r>
            <w:r>
              <w:t>ostolova LG', 'La Joie R', 'Rabinovici GD'], Amyloid PET in Sporadic Early- Versus Late-Onset Alzheimer's Disease: Comparison of the LEADS and ADNI Cohorts, 17-Mar-2025, 17-Mar-2025, Annals of Neurology</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5</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hyperlink r:id="rId16">
              <w:r>
                <w:rPr>
                  <w:color w:val="0000FF" w:themeColor="hyperlink"/>
                  <w:u w:val="single"/>
                </w:rPr>
                <w:t>39915859</w:t>
              </w:r>
            </w:hyperlink>
            <w:r>
              <w:t xml:space="preserve"> ['Putcha D', 'Katsumi Y', 'Touroutoglou A', 'Eloyan A', 'Taurone A', 'Thangarajah M', 'Aisen P', 'Dage JL', 'Foroud T', 'Jack CR Jr', 'Kramer JH', 'Nudelman KNH', 'Raman R', 'Vemuri P', 'Atri A', 'Day GS', 'Duara R', 'Graff-Radford NR', </w:t>
            </w:r>
            <w:r>
              <w:t>'Grant IM', 'Honig LS', 'Johnson ECB', 'Jones DT', 'Masdeu JC', 'Mendez MF', 'Musiek E', 'Onyike CU', 'Riddle M', 'Rogalski E', '</w:t>
            </w:r>
            <w:r>
              <w:rPr>
                <w:b/>
                <w:u w:val="single"/>
              </w:rPr>
              <w:t>Salloway S</w:t>
            </w:r>
            <w:r>
              <w:t>', 'Sha S', 'Turner RS', 'Wingo TS', 'Wolk DA', 'Womack K', 'Carrillo MC', 'Rabinovici GD', 'Dickerson BC', 'Apostolo</w:t>
            </w:r>
            <w:r>
              <w:t>va LG', 'Hammers DB'], Heterogeneous clinical phenotypes of sporadic early-onset Alzheimer's disease: a neuropsychological data-driven approach, 6-Feb-2025, 6-Feb-2025, Alzheimers Research &amp; Therapy, 17(1):38</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6</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hyperlink r:id="rId17">
              <w:r>
                <w:rPr>
                  <w:color w:val="0000FF" w:themeColor="hyperlink"/>
                  <w:u w:val="single"/>
                </w:rPr>
                <w:t>39968692</w:t>
              </w:r>
            </w:hyperlink>
            <w:r>
              <w:t xml:space="preserve"> ['Katsumi Y', 'Touroutoglou A', 'Brickhouse M', 'Eloyan A', 'Eckbo R', 'Zaitsev A', 'La Joie R', 'Lagarde J', 'Schonhaut D', 'Thangarajah M', 'Taurone A', 'Vemuri P', 'Jack CR Jr', 'Dage JL', 'Nudelman KNH', 'Foroud T', 'Hammers DB</w:t>
            </w:r>
            <w:r>
              <w:t>', 'Ghetti B', 'Murray ME', 'Newell KL', 'Polsinelli AJ', 'Aisen P', 'Reman R', 'Beckett L', 'Kramer JH', 'Atri A', 'Day GS', 'Duara R', 'Graff-Radford NR', 'Grant IM', 'Honig LS', 'Johnson ECB', 'Jones DT', 'Masdeu JC', 'Mendez MF', 'Musiek E', 'Onyike CU</w:t>
            </w:r>
            <w:r>
              <w:t>', 'Riddle M', 'Rogalski E', '</w:t>
            </w:r>
            <w:r>
              <w:rPr>
                <w:b/>
                <w:u w:val="single"/>
              </w:rPr>
              <w:t>Salloway S</w:t>
            </w:r>
            <w:r>
              <w:t>', 'Sha S', 'Turner RS', 'Wingo TS', 'Wolk DA', 'Womack K', 'Carrillo MC', 'Rabinovici GD', 'Apostolova LG', 'Dickerson BC'], Dissociable spatial topography of cortical atrophy in early-onset and late-onset Alzheimer</w:t>
            </w:r>
            <w:r>
              <w:t>'s disease: A head-to-head comparison of the LEADS and ADNI cohorts, Feb-2025, 19-Feb-2025, Alzheimers &amp; Dementia : the Journal of the Alzheimers Association, 21(2):e14489</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7</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hyperlink r:id="rId18">
              <w:r>
                <w:rPr>
                  <w:color w:val="0000FF" w:themeColor="hyperlink"/>
                  <w:u w:val="single"/>
                </w:rPr>
                <w:t>39713873</w:t>
              </w:r>
            </w:hyperlink>
            <w:r>
              <w:t xml:space="preserve"> ['Hammers DB', 'Eloyan A', 'Taurone A', 'Thangarajah M', 'Gao S', 'Beckett L', 'Polsinelli AJ', 'Kirby K', 'Dage JL', 'Nudelman K', 'Aisen P', 'Reman R', 'La Joie R', 'Lagarde J', 'Atri A', 'Clark D', 'Day GS', 'Duara R', 'Graff-Radford NR', 'Grant I', 'H</w:t>
            </w:r>
            <w:r>
              <w:t>onig LS', 'Johnson ECB', 'Jones DT', 'Masdeu JC', 'Mendez MF', 'Womack K', 'Musiek E', 'Onyike CU', 'Riddle M', 'Rogalski E', '</w:t>
            </w:r>
            <w:r>
              <w:rPr>
                <w:b/>
                <w:u w:val="single"/>
              </w:rPr>
              <w:t>Salloway S</w:t>
            </w:r>
            <w:r>
              <w:t>', 'Sha SJ', 'Turner RS', 'Wingo TS', 'Wolk DA', 'Carrillo MC', 'Rabinovici GD', 'Dickerson BC', 'Apostolova LG'], Long</w:t>
            </w:r>
            <w:r>
              <w:t>itudinal cognitive performance of participants with sporadic early onset Alzheimer's disease from LEADS, Feb-2025, 23-Dec-2024, Alzheimers &amp; Dementia : the Journal of the Alzheimers Association, 21(2):e14439</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8</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hyperlink r:id="rId19">
              <w:r>
                <w:rPr>
                  <w:color w:val="0000FF" w:themeColor="hyperlink"/>
                  <w:u w:val="single"/>
                </w:rPr>
                <w:t>39778970</w:t>
              </w:r>
            </w:hyperlink>
            <w:r>
              <w:t xml:space="preserve"> ['Rabinovici GD', 'Knopman DS', 'Arbizu J', 'Benzinger TLS', 'Donohoe KJ', 'Hansson O', 'Herscovitch P', 'Kuo PH', 'Lingler JH', 'Minoshima S', 'Murray ME', 'Price JC', '</w:t>
            </w:r>
            <w:r>
              <w:rPr>
                <w:b/>
                <w:u w:val="single"/>
              </w:rPr>
              <w:t>Salloway SP</w:t>
            </w:r>
            <w:r>
              <w:t>', 'Weber CJ', 'Carrillo MC', 'Johnson KA'], Update</w:t>
            </w:r>
            <w:r>
              <w:t>d Appropriate Use Criteria for Amyloid and Tau PET: A Report from the Alzheimer's Association and Society for Nuclear Medicine and Molecular Imaging Workgroup, 8-Jan-2025, 8-Jan-2025, Journal of Nuclear Medicine : Official Publication, Society of Nuclear M</w:t>
            </w:r>
            <w:r>
              <w:t>edicine, 66(Suppl 2):S5-S31</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9</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hyperlink r:id="rId20">
              <w:r>
                <w:rPr>
                  <w:color w:val="0000FF" w:themeColor="hyperlink"/>
                  <w:u w:val="single"/>
                </w:rPr>
                <w:t>39888585</w:t>
              </w:r>
            </w:hyperlink>
            <w:r>
              <w:t xml:space="preserve"> ['Wang L', 'Hu W', 'Dong F', 'Sheng C', 'Wu J', 'Han Y', 'Jiang J', 'Weiner MW', 'Aisen P', 'Petersen R', 'Jack CR', 'Jagust W', 'Trojanowski JQ', 'Toga AW'</w:t>
            </w:r>
            <w:r>
              <w:t>, 'Beckett L', 'Green RC', 'Saykin AJ', 'Morris J', 'Shaw LM', 'Khachaturian Z', 'Sorensen G', 'Kuller L', 'Raichle M', 'Paul S', 'Davies P', 'Fillit H', 'Hefti F', 'Holtzman D', 'Mesulam MM', 'Potter W', 'Snyder P', 'Schwartz A', 'Montine T', 'Thomas RG',</w:t>
            </w:r>
            <w:r>
              <w:t xml:space="preserve"> 'Donohue M', 'Walter S', 'Gessert D', 'Sather T', 'Jiminez G', 'Harvey D', 'Bernstein M', 'Thompson P', 'Schuff N', 'Borowski B', 'Gunter J', 'Senjem M', 'Vemuri P', 'Jones D', 'Kantarci K', 'Ward C', 'Koeppe RA', 'Foster N', 'Reiman EM', 'Chen K', 'Mathi</w:t>
            </w:r>
            <w:r>
              <w:t>s C', 'Landau S', 'Cairns NJ', 'Householder E', 'Taylor-Reinwald L', 'Lee V', 'Korecka M', 'Figurski M', 'Crawford K', 'Neu S', 'Foroud TM', 'Potkin SG', 'Shen L', 'Faber K', 'Kim S', 'Nho K', 'Thal L', 'Buckholtz N', 'Albert M', 'Frank R', 'Hsiao J', 'Kay</w:t>
            </w:r>
            <w:r>
              <w:t>e J', 'Quinn J', 'Lind B', 'Carter R', 'Dolen S', 'Schneider LS', 'Pawluczyk S', 'Beccera M', 'Teodoro L', 'Spann BM', 'Brewer J', 'Vanderswag H', 'Fleisher A', 'Heidebrink JL', 'Lord JL', 'Mason SS', 'Albers CS', 'Knopman D', 'Johnson K', 'Doody RS', 'Vil</w:t>
            </w:r>
            <w:r>
              <w:t>lanueva-Meyer J', 'Chowdhury M', 'Rountree S', 'Dang M', 'Stern Y', 'Honig LS', 'Bell KL', 'Ances B', 'Carroll M', 'Leon S', 'Mintun MA', 'Schneider S', 'Oliver A', 'Marson D', 'Griffith R', 'Clark D', 'Geldmacher D', 'Brockington J', 'Roberson E', 'Grossm</w:t>
            </w:r>
            <w:r>
              <w:t>an H', 'Mitsis E', 'de Toledo-Morrell L', 'Shah RC', 'Duara R', 'Varon D', 'Greig MT', 'Roberts P', 'Onyike C', "D'Agostino D", 'Kielb S', 'Galvin JE', 'Cerbone B', 'Michel CA', 'Rusinek H', 'de Leon MJ', 'Glodzik L', 'De Santi S', 'Doraiswamy P', 'Petrell</w:t>
            </w:r>
            <w:r>
              <w:t>a JR', 'Wong TZ', 'Arnold SE', 'Karlawish JH', 'Wolk D', 'Smith CD', 'Jicha G', 'Hardy P', 'Sinha P', 'Oates E', 'Conrad G', 'Lopez OL', 'Oakley M', 'Simpson DM', 'Porsteinsson AP', 'Goldstein BS', 'Martin K', 'Makino KM', 'Ismail M', 'Brand C', 'Mulnard R</w:t>
            </w:r>
            <w:r>
              <w:t>A', 'Thai G', 'McAdams-Ortiz C', 'Womack K', 'Mathews D', 'Quiceno M', 'Diaz-Arrastia R', 'King R', 'Weiner M', 'Martin-Cook K', 'DeVous M', 'Levey AI', 'Lah JJ', 'Cellar JS', 'Burns JM', 'Anderson HS', 'Swerdlow RH', 'Apostolova L', 'Tingus K', 'Woo E', '</w:t>
            </w:r>
            <w:r>
              <w:t xml:space="preserve">Silverman DHS', 'Lu PH', 'Bartzokis G', 'Graff-Radford NR', 'Parfitt F', 'Kendall T', 'Johnson H', 'Farlow MR', 'Hake AM', 'Matthews BR', </w:t>
            </w:r>
            <w:r>
              <w:lastRenderedPageBreak/>
              <w:t>'Herring S', 'Hunt C', 'van Dyck CH', 'Carson RE', 'MacAvoy MG', 'Chertkow H', 'Bergman H', 'Hosein C', 'Hsiung GR', '</w:t>
            </w:r>
            <w:r>
              <w:t>Feldman H', 'Mudge B', 'Assaly M', 'Bernick C', 'Munic D', 'Kertesz A', 'Rogers J', 'Trost D', 'Kerwin D', 'Lipowski K', 'Wu CK', 'Johnson N', 'Sadowsky C', 'Martinez W', 'Villena T', 'Turner RS', 'Johnson K', 'Reynolds B', 'Sperling RA', 'Johnson KA', 'Ma</w:t>
            </w:r>
            <w:r>
              <w:t>rshall G', 'Frey M', 'Lane B', 'Rosen A', 'Tinklenberg J', 'Sabbagh MN', 'Belden CM', 'Jacobson SA', 'Sirrel SA', 'Kowall N', 'Killiany R', 'Budson AE', 'Norbash A', 'Johnson PL', 'Allard J', 'Lerner A', 'Ogrocki P', 'Hudson L', 'Fletcher E', 'Carmichae O'</w:t>
            </w:r>
            <w:r>
              <w:t>, 'Olichney J', 'DeCarli C', 'Kittur S', 'Borrie M', 'Lee TY', 'Bartha R', 'Johnson S', 'Asthana S', 'Carlsson CM', 'Preda A', 'Nguyen D', 'Tariot P', 'Reeder S', 'Bates V', 'Capote H', 'Rainka M', 'Scharre DW', 'Kataki M', 'Adeli A', 'Zimmerman EA', 'Celm</w:t>
            </w:r>
            <w:r>
              <w:t>ins D', 'Brown AD', 'Pearlson GD', 'Blank K', 'Anderson K', 'Santulli RB', 'Kitzmiller TJ', 'Schwartz ES', 'Sink KM', 'Williamson JD', 'Garg P', 'Watkins F', 'Ott BR', 'Querfurth H', 'Tremont G', '</w:t>
            </w:r>
            <w:r>
              <w:rPr>
                <w:b/>
                <w:u w:val="single"/>
              </w:rPr>
              <w:t>Salloway S</w:t>
            </w:r>
            <w:r>
              <w:t>', 'Malloy P', 'Correia S', 'Rosen HJ', 'Miller B</w:t>
            </w:r>
            <w:r>
              <w:t>L', 'Mintzer J', 'Spicer K', 'Bachman D', 'Pasternak S', 'Rachinsky I', 'Drost D', 'Pomara N', 'Hernando R', 'Sarrael A', 'Schultz SK', 'Ponto LLB', 'Shim H', 'Smith KE', 'Relkin N', 'Chaing G', 'Raudin L', 'Smith A', 'Fargher K', 'Raj BA', 'Neylan T', 'Gr</w:t>
            </w:r>
            <w:r>
              <w:t>afman J', 'Davis M', 'Morrison R', 'Hayes J', 'Finley S', 'Friedl K', 'Fleischman D', 'Arfanakis K', 'James O', 'Massoglia D', 'Fruehling J', 'Harding S', 'Peskind ER', 'Petrie EC', 'Li G', 'Yesavage JA', 'Taylor JL', 'Furst AJ'], Dynamic proportional loss</w:t>
            </w:r>
            <w:r>
              <w:t xml:space="preserve"> of functional connectivity revealed change of left superior frontal gyrus in subjective cognitive decline: an explanatory study based on Chinese and Western cohorts, 31-Jan-2025, 31-Jan-2025, Geroscience</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lastRenderedPageBreak/>
              <w:t>10</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hyperlink r:id="rId21">
              <w:r>
                <w:rPr>
                  <w:color w:val="0000FF" w:themeColor="hyperlink"/>
                  <w:u w:val="single"/>
                </w:rPr>
                <w:t>39641363</w:t>
              </w:r>
            </w:hyperlink>
            <w:r>
              <w:t xml:space="preserve"> ['Harrison TM', 'Ward T', 'Taggett J', 'Maillard P', 'Lockhart SN', 'Jung Y', 'Lovato LC', 'Koeppe R', 'Jagust WJ', 'Harvey D', 'Masdeu JC', 'Oh H', 'Gitelman DR', 'Aggarwal NT', 'Espeland </w:t>
            </w:r>
            <w:r>
              <w:t>MA', 'Cleveland ML', 'Whitmer R', 'Farias ST', '</w:t>
            </w:r>
            <w:r>
              <w:rPr>
                <w:b/>
                <w:u w:val="single"/>
              </w:rPr>
              <w:t>Salloway S</w:t>
            </w:r>
            <w:r>
              <w:t>', 'Pavlik V', 'Yu M', 'Tangney C', 'Snyder H', 'Carrillo M', 'Baker LD', 'Vemuri P', 'DeCarli C', 'Landau SM'], The POINTER Imaging baseline cohort: Associations between multimodal neuroimaging bio</w:t>
            </w:r>
            <w:r>
              <w:t>markers, cardiovascular health, and cognition, Jan-2025, 6-Dec-2024, Alzheimers &amp; Dementia : the Journal of the Alzheimers Association, 21(1):e14399</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11</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hyperlink r:id="rId22">
              <w:r>
                <w:rPr>
                  <w:color w:val="0000FF" w:themeColor="hyperlink"/>
                  <w:u w:val="single"/>
                </w:rPr>
                <w:t>39776249</w:t>
              </w:r>
            </w:hyperlink>
            <w:r>
              <w:t xml:space="preserve"> ['Rabinovici GD', 'Knopman DS', 'A</w:t>
            </w:r>
            <w:r>
              <w:t>rbizu J', 'Benzinger TLS', 'Donohoe KJ', 'Hansson O', 'Herscovitch P', 'Kuo PH', 'Lingler JH', 'Minoshima S', 'Murray ME', 'Price JC', '</w:t>
            </w:r>
            <w:r>
              <w:rPr>
                <w:b/>
                <w:u w:val="single"/>
              </w:rPr>
              <w:t>Salloway SP</w:t>
            </w:r>
            <w:r>
              <w:t>', 'Weber CJ', 'Carrillo MC', 'Johnson KA'], Updated appropriate use criteria for amyloid and tau PET: A repo</w:t>
            </w:r>
            <w:r>
              <w:t>rt from the Alzheimer's Association and Society for Nuclear Medicine and Molecular Imaging Workgroup, Jan-2025, 8-Jan-2025, Alzheimers &amp; Dementia : the Journal of the Alzheimers Association, 21(1):e14338</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12</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hyperlink r:id="rId23">
              <w:r>
                <w:rPr>
                  <w:color w:val="0000FF" w:themeColor="hyperlink"/>
                  <w:u w:val="single"/>
                </w:rPr>
                <w:t>39711228</w:t>
              </w:r>
            </w:hyperlink>
            <w:r>
              <w:t xml:space="preserve"> ['Hammers DB', 'Eloyan A', 'Thangarajah M', 'Taurone A', 'Beckett L', 'Gao S', 'Polsinelli AJ', 'Kirby K', 'Dage JL', 'Nudelman K', 'Aisen P', 'Reman R', 'La Joie R', 'Lagarde J', 'Atri A', 'Clark D', 'Day GS', 'Duara R', 'Graff-Radfor</w:t>
            </w:r>
            <w:r>
              <w:t>d NR', 'Honig LS', 'Jones DT', 'Masdeu JC', 'Mendez MF', 'Womack K', 'Musiek E', 'Onyike CU', 'Riddle M', 'Grant I', 'Rogalski E', 'Johnson ECB', '</w:t>
            </w:r>
            <w:r>
              <w:rPr>
                <w:b/>
                <w:u w:val="single"/>
              </w:rPr>
              <w:t>Salloway S</w:t>
            </w:r>
            <w:r>
              <w:t>', 'Sha SJ', 'Turner RS', 'Wingo TS', 'Wolk DA', 'Carrillo MC', 'Dickerson BC', 'Rabinovici GD', 'A</w:t>
            </w:r>
            <w:r>
              <w:t xml:space="preserve">postolova LG'], Differences in baseline cognitive performance between participants with early-onset and late-onset Alzheimer's disease: Comparison of LEADS and ADNI, Jan-2025, 23-Dec-2024, Alzheimers &amp; Dementia : the Journal of the Alzheimers Association, </w:t>
            </w:r>
            <w:r>
              <w:t>21(1):e14218</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13</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hyperlink r:id="rId24">
              <w:r>
                <w:rPr>
                  <w:color w:val="0000FF" w:themeColor="hyperlink"/>
                  <w:u w:val="single"/>
                </w:rPr>
                <w:t>39270149</w:t>
              </w:r>
            </w:hyperlink>
            <w:r>
              <w:t xml:space="preserve"> ['Son HJ', 'Kim JS', 'Bateman RJ', 'Kim S', 'Llibre-Guerra JJ', 'Day GS', 'Chhatwal JP', 'Berman SB', 'Schofield PR', 'Jucker M', 'Levin J', 'Lee JH', 'Perrin RJ', 'Morri</w:t>
            </w:r>
            <w:r>
              <w:t>s JC', 'Cruchaga C', 'Hassenstab J', '</w:t>
            </w:r>
            <w:r>
              <w:rPr>
                <w:b/>
                <w:u w:val="single"/>
              </w:rPr>
              <w:t>Salloway SP</w:t>
            </w:r>
            <w:r>
              <w:t>', 'Lee JH', 'Daniels A'], Association of Resilience-Related Life Experiences on Variability on Age of Onset in Dominantly Inherited Alzheimer Disease, 8-Oct-2024, 13-Sep-2024, Neurology, 103(7):e209766</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14</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hyperlink r:id="rId25">
              <w:r>
                <w:rPr>
                  <w:color w:val="0000FF" w:themeColor="hyperlink"/>
                  <w:u w:val="single"/>
                </w:rPr>
                <w:t>39068544</w:t>
              </w:r>
            </w:hyperlink>
            <w:r>
              <w:t xml:space="preserve"> ['</w:t>
            </w:r>
            <w:r>
              <w:rPr>
                <w:b/>
                <w:u w:val="single"/>
              </w:rPr>
              <w:t>Salloway S</w:t>
            </w:r>
            <w:r>
              <w:t>', 'Rowe C', 'Burns JM'], Are Blood Tests for Alzheimer Disease Ready for Prime Time?, 15-Oct-2024, Jama, 332(15):1240-1241</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15</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hyperlink r:id="rId26">
              <w:r>
                <w:rPr>
                  <w:color w:val="0000FF" w:themeColor="hyperlink"/>
                  <w:u w:val="single"/>
                </w:rPr>
                <w:t>39219209</w:t>
              </w:r>
            </w:hyperlink>
            <w:r>
              <w:t xml:space="preserve"> ['Howe MD', 'Caruso MR', 'Manoochehri M', 'Kunicki ZJ', 'Emrani S', 'Rudolph JL', 'Huey ED', '</w:t>
            </w:r>
            <w:r>
              <w:rPr>
                <w:b/>
                <w:u w:val="single"/>
              </w:rPr>
              <w:t>Salloway SP</w:t>
            </w:r>
            <w:r>
              <w:t>', 'Oh H'], Utility of cerebrovascular imaging biomarkers to detect cerebral amyloidosis, Oct-2024, 1-Sep-2024, Alzheimers &amp; Deme</w:t>
            </w:r>
            <w:r>
              <w:t>ntia : the Journal of the Alzheimers Association, 20(10):7220-7231</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16</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hyperlink r:id="rId27">
              <w:r>
                <w:rPr>
                  <w:color w:val="0000FF" w:themeColor="hyperlink"/>
                  <w:u w:val="single"/>
                </w:rPr>
                <w:t>39301587</w:t>
              </w:r>
            </w:hyperlink>
            <w:r>
              <w:t xml:space="preserve"> ['Thompson LI', 'De Vito AN', 'Kunicki ZJ', 'Emrani S', 'Strenger J', 'Nester C', 'Harrington KD', 'Roque N', 'Manoo</w:t>
            </w:r>
            <w:r>
              <w:t>cheri M', '</w:t>
            </w:r>
            <w:r>
              <w:rPr>
                <w:b/>
                <w:u w:val="single"/>
              </w:rPr>
              <w:t>Salloway S</w:t>
            </w:r>
            <w:r>
              <w:t>', 'Correia S', 'Jones RN', 'Sliwinski MJ'], Psychometric and adherence considerations for high-frequency, smartphone-based cognitive screening protocols in older adults, Oct-2024, 20-Sep-2024, Journal of the International Neuropsychol</w:t>
            </w:r>
            <w:r>
              <w:t>ogical Society : Jins, 30(8):785-793</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17</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hyperlink r:id="rId28">
              <w:r>
                <w:rPr>
                  <w:color w:val="0000FF" w:themeColor="hyperlink"/>
                  <w:u w:val="single"/>
                </w:rPr>
                <w:t>39121446</w:t>
              </w:r>
            </w:hyperlink>
            <w:r>
              <w:t xml:space="preserve"> ['</w:t>
            </w:r>
            <w:r>
              <w:rPr>
                <w:b/>
                <w:u w:val="single"/>
              </w:rPr>
              <w:t>Salloway SP</w:t>
            </w:r>
            <w:r>
              <w:t>', 'Schrag M', 'Saver JL'], Heed the Warning Signs to Avoid Serious ARIA, 10-Sep-2024, 9-Aug-2024, Neurology, 103(5):e209674</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18</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hyperlink r:id="rId29">
              <w:r>
                <w:rPr>
                  <w:color w:val="0000FF" w:themeColor="hyperlink"/>
                  <w:u w:val="single"/>
                </w:rPr>
                <w:t>39148846</w:t>
              </w:r>
            </w:hyperlink>
            <w:r>
              <w:t xml:space="preserve"> ['Daniels AJ', 'McDade E', 'Llibre-Guerra JJ', 'Xiong C', 'Perrin RJ', 'Ibanez L', 'Supnet-Bell C', 'Cruchaga C', 'Goate A', 'Renton AE', 'Benzinger TLS', 'Gordon BA', 'Hassenstab J', 'Karc</w:t>
            </w:r>
            <w:r>
              <w:t>h C', 'Popp B', 'Levey A', 'Morris J', 'Buckles V', 'Allegri RF', 'Chrem P', 'Berman SB', 'Chhatwal JP', 'Farlow MR', 'Fox NC', 'Day GS', 'Ikeuchi T', 'Jucker M', 'Lee JH', 'Levin J', 'Lopera F', 'Takada L', 'Sosa AL', 'Martins R', 'Mori H', 'Noble JM', '</w:t>
            </w:r>
            <w:r>
              <w:rPr>
                <w:b/>
                <w:u w:val="single"/>
              </w:rPr>
              <w:t>S</w:t>
            </w:r>
            <w:r>
              <w:rPr>
                <w:b/>
                <w:u w:val="single"/>
              </w:rPr>
              <w:t>alloway S</w:t>
            </w:r>
            <w:r>
              <w:t>', 'Huey E', 'Rosa-Neto P', 'Sánchez-Valle R', 'Schofield PR', 'Roh JH', 'Bateman RJ'], 15 Years of Longitudinal Genetic, Clinical, Cognitive, Imaging, and Biochemical Measures in DIAN, 9-Aug-2024, 9-Aug-2024, Medrxiv : the Preprint Server for Hea</w:t>
            </w:r>
            <w:r>
              <w:t>lth Sciences, 2024.08.08.24311689</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19</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hyperlink r:id="rId30">
              <w:r>
                <w:rPr>
                  <w:color w:val="0000FF" w:themeColor="hyperlink"/>
                  <w:u w:val="single"/>
                </w:rPr>
                <w:t>39120898</w:t>
              </w:r>
            </w:hyperlink>
            <w:r>
              <w:t xml:space="preserve"> ['Okonkwo OC', 'Rivera Mindt M', 'Ashford MT', 'Conti C', 'Strong J', 'Raman R', 'Donohue MC', 'Nosheny RL', </w:t>
            </w:r>
            <w:r>
              <w:lastRenderedPageBreak/>
              <w:t>'Flenniken D', 'Miller MJ', 'Diaz A', 'S</w:t>
            </w:r>
            <w:r>
              <w:t>oto AM', 'Ances BM', 'Beigi MR', 'Doraiswamy PM', 'Duara R', 'Farlow MR', 'Grossman HT', 'Mintzer JE', 'Reist C', 'Rogalski EJ', 'Sabbagh MN', '</w:t>
            </w:r>
            <w:r>
              <w:rPr>
                <w:b/>
                <w:u w:val="single"/>
              </w:rPr>
              <w:t>Salloway S</w:t>
            </w:r>
            <w:r>
              <w:t>', 'Schneider LS', 'Shah RC', 'Petersen RC', 'Aisen PS', 'Weiner MW'], A Protocol for the Inclusion of</w:t>
            </w:r>
            <w:r>
              <w:t xml:space="preserve"> Minoritized Persons in Alzheimer Disease Research From the ADNI3 Diversity Taskforce, 1-Aug-2024, 1-Aug-2024, Jama Network Open, 7(8):e2427073</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lastRenderedPageBreak/>
              <w:t>20</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hyperlink r:id="rId31">
              <w:r>
                <w:rPr>
                  <w:color w:val="0000FF" w:themeColor="hyperlink"/>
                  <w:u w:val="single"/>
                </w:rPr>
                <w:t>38971815</w:t>
              </w:r>
            </w:hyperlink>
            <w:r>
              <w:t xml:space="preserve"> ['Howe MD', 'Britton KJ', 'Joyce HE', '</w:t>
            </w:r>
            <w:r>
              <w:t>Menard W', 'Emrani S', 'Kunicki ZJ', 'Faust MA', 'Dawson BC', 'Riddle MC', 'Huey ED', 'Janelidze S', 'Hansson O', '</w:t>
            </w:r>
            <w:r>
              <w:rPr>
                <w:b/>
                <w:u w:val="single"/>
              </w:rPr>
              <w:t>Salloway SP</w:t>
            </w:r>
            <w:r>
              <w:t>'], Clinical application of plasma P-tau217 to assess eligibility for amyloid-lowering immunotherapy in memory clinic patients wit</w:t>
            </w:r>
            <w:r>
              <w:t>h early Alzheimer's disease, 6-Jul-2024, 6-Jul-2024, Alzheimers Research &amp; Therapy, 16(1):154</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21</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hyperlink r:id="rId32">
              <w:r>
                <w:rPr>
                  <w:color w:val="0000FF" w:themeColor="hyperlink"/>
                  <w:u w:val="single"/>
                </w:rPr>
                <w:t>38866966</w:t>
              </w:r>
            </w:hyperlink>
            <w:r>
              <w:t xml:space="preserve"> ['Schindler SE', 'Galasko D', 'Pereira AC', 'Rabinovici GD', '</w:t>
            </w:r>
            <w:r>
              <w:rPr>
                <w:b/>
                <w:u w:val="single"/>
              </w:rPr>
              <w:t>Salloway S</w:t>
            </w:r>
            <w:r>
              <w:t>', 'Suárez-Calvet</w:t>
            </w:r>
            <w:r>
              <w:t xml:space="preserve"> M', 'Khachaturian AS', 'Mielke MM', 'Udeh-Momoh C', 'Weiss J', 'Batrla R', 'Bozeat S', 'Dwyer JR', 'Holzapfel D', 'Jones DR', 'Murray JF', 'Partrick KA', 'Scholler E', 'Vradenburg G', 'Young D', 'Algeciras-Schimnich A', 'Aubrecht J', 'Braunstein JB', 'Hen</w:t>
            </w:r>
            <w:r>
              <w:t xml:space="preserve">drix J', 'Hu YH', 'Mattke S', 'Monane M', 'Reilly D', 'Somers E', 'Teunissen CE', 'Shobin E', 'Vanderstichele H', 'Weiner MW', 'Wilson D', 'Hansson O'], Acceptable performance of blood biomarker tests of amyloid pathology - recommendations from the Global </w:t>
            </w:r>
            <w:r>
              <w:t>CEO Initiative on Alzheimer's Disease, Jul-2024, 12-Jun-2024, Nature Reviews. Neurology, 20(7):426-439</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22</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hyperlink r:id="rId33">
              <w:r>
                <w:rPr>
                  <w:color w:val="0000FF" w:themeColor="hyperlink"/>
                  <w:u w:val="single"/>
                </w:rPr>
                <w:t>38853872</w:t>
              </w:r>
            </w:hyperlink>
            <w:r>
              <w:t xml:space="preserve"> ['Howe MD', 'Britton KJ', 'Joyce HE', 'Menard W', 'Emrani S', 'Kunicki ZJ', 'Fau</w:t>
            </w:r>
            <w:r>
              <w:t>st MA', 'Dawson BC', 'Riddle MC', 'Huey ED', 'Janelidze S', 'Hansson O', '</w:t>
            </w:r>
            <w:r>
              <w:rPr>
                <w:b/>
                <w:u w:val="single"/>
              </w:rPr>
              <w:t>Salloway SP</w:t>
            </w:r>
            <w:r>
              <w:t>'], Clinical application of plasma P-tau217 to assess eligibility for amyloid-lowering immunotherapy in memory clinic patients with early Alzheimer's disease, 29-May-2024,</w:t>
            </w:r>
            <w:r>
              <w:t xml:space="preserve"> 29-May-2024, Research Square</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23</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hyperlink r:id="rId34">
              <w:r>
                <w:rPr>
                  <w:color w:val="0000FF" w:themeColor="hyperlink"/>
                  <w:u w:val="single"/>
                </w:rPr>
                <w:t>38853879</w:t>
              </w:r>
            </w:hyperlink>
            <w:r>
              <w:t xml:space="preserve"> ['Howe MD', 'Caruso MR', 'Manoochehri M', 'Kunicki ZJ', 'Emrani S', 'Rudolph JL', 'Huey ED', '</w:t>
            </w:r>
            <w:r>
              <w:rPr>
                <w:b/>
                <w:u w:val="single"/>
              </w:rPr>
              <w:t>Salloway SP</w:t>
            </w:r>
            <w:r>
              <w:t>', 'Oh H'], Utility of cerebrovascular imaging b</w:t>
            </w:r>
            <w:r>
              <w:t>iomarkers to detect cerebral amyloidosis, 28-May-2024, 28-May-2024, Medrxiv : the Preprint Server for Health Sciences, 2024.05.28.24308056</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24</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hyperlink r:id="rId35">
              <w:r>
                <w:rPr>
                  <w:color w:val="0000FF" w:themeColor="hyperlink"/>
                  <w:u w:val="single"/>
                </w:rPr>
                <w:t>38446673</w:t>
              </w:r>
            </w:hyperlink>
            <w:r>
              <w:t xml:space="preserve"> ['Chin NA', 'Dinsmore D', 'Gonzales T', 'Gro</w:t>
            </w:r>
            <w:r>
              <w:t>ves B', 'Johnson D', 'Napolitano J', 'Ropper A', '</w:t>
            </w:r>
            <w:r>
              <w:rPr>
                <w:b/>
                <w:u w:val="single"/>
              </w:rPr>
              <w:t>Salloway S</w:t>
            </w:r>
            <w:r>
              <w:t>', 'Weiss L'], Alzheimer's Disease - Anti-Amyloid Medications, Early Detection, and Screening, 7-Mar-2024, The New England Journal of Medicine, 390(10):e22</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25</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hyperlink r:id="rId36">
              <w:r>
                <w:rPr>
                  <w:color w:val="0000FF" w:themeColor="hyperlink"/>
                  <w:u w:val="single"/>
                </w:rPr>
                <w:t>38507749</w:t>
              </w:r>
            </w:hyperlink>
            <w:r>
              <w:t xml:space="preserve"> ['Chin NA', 'Dinsmore D', 'Gonzales T', 'Groves B', 'Houston S', 'Johnson D', 'Johnson D', 'Napolitano J', 'Ropper A', '</w:t>
            </w:r>
            <w:r>
              <w:rPr>
                <w:b/>
                <w:u w:val="single"/>
              </w:rPr>
              <w:t>Salloway S</w:t>
            </w:r>
            <w:r>
              <w:t>', 'Sutherland R', 'Weiss L', 'Wheelock K'], Alzheimer's Disease - Managing Stages of Dementi</w:t>
            </w:r>
            <w:r>
              <w:t>a, 21-Mar-2024, The New England Journal of Medicine, 390(12):e29</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26</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hyperlink r:id="rId37">
              <w:r>
                <w:rPr>
                  <w:color w:val="0000FF" w:themeColor="hyperlink"/>
                  <w:u w:val="single"/>
                </w:rPr>
                <w:t>38007978</w:t>
              </w:r>
            </w:hyperlink>
            <w:r>
              <w:t xml:space="preserve"> ['Oxenford S', 'Ríos AS', 'Hollunder B', 'Neudorfer C', 'Boutet A', 'Elias GJB', 'Germann J', 'Loh A', 'Deeb W', 'Salvato B', 'Almeida L', 'Foote KD', 'Amaral R', 'Rosenberg PB', 'Tang-Wai DF', 'Wolk DA', 'Burke AD', 'Sabbagh MN', '</w:t>
            </w:r>
            <w:r>
              <w:rPr>
                <w:b/>
                <w:u w:val="single"/>
              </w:rPr>
              <w:t>Salloway S</w:t>
            </w:r>
            <w:r>
              <w:t>', 'Chakravar</w:t>
            </w:r>
            <w:r>
              <w:t>ty MM', 'Smith GS', 'Lyketsos CG', 'Okun MS', 'Anderson WS', 'Mari Z', 'Ponce FA', 'Lozano A', 'Neumann WJ', 'Al-Fatly B', 'Horn A'], WarpDrive: Improving spatial normalization using manual refinements, Jan-2024, 19-Nov-2023, Medical Image Analysis, 91:103</w:t>
            </w:r>
            <w:r>
              <w:t>041</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27</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hyperlink r:id="rId38">
              <w:r>
                <w:rPr>
                  <w:color w:val="0000FF" w:themeColor="hyperlink"/>
                  <w:u w:val="single"/>
                </w:rPr>
                <w:t>38784820</w:t>
              </w:r>
            </w:hyperlink>
            <w:r>
              <w:t xml:space="preserve"> ['Iaccarino L', 'Llibre-Guerra JJ', 'McDade E', 'Edwards L', 'Gordon B', 'Benzinger T', 'Hassenstab J', 'Kramer JH', 'Li Y', 'Miller BL', 'Miller Z', 'Morris JC', 'Mundada N', 'Pe</w:t>
            </w:r>
            <w:r>
              <w:t>rrin RJ', 'Rosen HJ', 'Soleimani-Meigooni D', 'Strom A', 'Tsoy E', 'Wang G', 'Xiong C', 'Allegri R', 'Chrem P', 'Vazquez S', 'Berman SB', 'Chhatwal J', 'Masters CL', 'Farlow MR', 'Jucker M', 'Levin J', '</w:t>
            </w:r>
            <w:r>
              <w:rPr>
                <w:b/>
                <w:u w:val="single"/>
              </w:rPr>
              <w:t>Salloway S</w:t>
            </w:r>
            <w:r>
              <w:t xml:space="preserve">', 'Fox NC', 'Day GS', 'Gorno-Tempini ML', </w:t>
            </w:r>
            <w:r>
              <w:t>'Boxer AL', 'La Joie R', 'Bateman R', 'Rabinovici GD'], Molecular neuroimaging in dominantly inherited versus sporadic early-onset Alzheimer's disease, 2024, 3-May-2024, Brain Communications, 6(3):fcae159</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28</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hyperlink r:id="rId39">
              <w:r>
                <w:rPr>
                  <w:color w:val="0000FF" w:themeColor="hyperlink"/>
                  <w:u w:val="single"/>
                </w:rPr>
                <w:t>38230740</w:t>
              </w:r>
            </w:hyperlink>
            <w:r>
              <w:t xml:space="preserve"> ['Howe MD', 'Riddle MC', '</w:t>
            </w:r>
            <w:r>
              <w:rPr>
                <w:b/>
                <w:u w:val="single"/>
              </w:rPr>
              <w:t>Salloway SP</w:t>
            </w:r>
            <w:r>
              <w:t>'], Reply to the Letter to the Editor: Response to Concerns Raised on MRI Surveillance and Clinical Implications of ARIA in Disease Modifying Treatment, 2024, The Journal of Prevention of Alzheimer</w:t>
            </w:r>
            <w:r>
              <w:t>s Disease, 11(1):261-262</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29</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hyperlink r:id="rId40">
              <w:r>
                <w:rPr>
                  <w:color w:val="0000FF" w:themeColor="hyperlink"/>
                  <w:u w:val="single"/>
                </w:rPr>
                <w:t>37843849</w:t>
              </w:r>
            </w:hyperlink>
            <w:r>
              <w:t xml:space="preserve"> ['Shirzadi Z', 'Schultz SA', 'Yau WW', 'Joseph-Mathurin N', 'Fitzpatrick CD', 'Levin R', 'Kantarci K', 'Preboske GM', 'Jack CR Jr', 'Farlow MR', 'Hassenstab J</w:t>
            </w:r>
            <w:r>
              <w:t>', 'Jucker M', 'Morris JC', 'Xiong C', 'Karch CM', 'Levey AI', 'Gordon BA', 'Schofield PR', '</w:t>
            </w:r>
            <w:r>
              <w:rPr>
                <w:b/>
                <w:u w:val="single"/>
              </w:rPr>
              <w:t>Salloway SP</w:t>
            </w:r>
            <w:r>
              <w:t>', 'Perrin RJ', 'McDade E', 'Levin J', 'Cruchaga C', 'Allegri RF', 'Fox NC', 'Goate A', 'Day GS', 'Koeppe R', 'Chui HC', 'Berman S', 'Mori H', 'Sanchez-</w:t>
            </w:r>
            <w:r>
              <w:t>Valle R', 'Lee JH', 'Rosa-Neto P', 'Ruthirakuhan M', 'Wu CY', 'Swardfager W', 'Benzinger TLS', 'Sohrabi HR', 'Martins RN', 'Bateman RJ', 'Johnson KA', 'Sperling RA', 'Greenberg SM', 'Schultz AP', 'Chhatwal JP'], Etiology of White Matter Hyperintensities in</w:t>
            </w:r>
            <w:r>
              <w:t xml:space="preserve"> Autosomal Dominant and Sporadic Alzheimer Disease, 1-Dec-2023, Jama Neurology, 80(12):1353-1363</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30</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hyperlink r:id="rId41">
              <w:r>
                <w:rPr>
                  <w:color w:val="0000FF" w:themeColor="hyperlink"/>
                  <w:u w:val="single"/>
                </w:rPr>
                <w:t>37586880</w:t>
              </w:r>
            </w:hyperlink>
            <w:r>
              <w:t xml:space="preserve"> ['Howe MD', 'Rabinovici GD', '</w:t>
            </w:r>
            <w:r>
              <w:rPr>
                <w:b/>
                <w:u w:val="single"/>
              </w:rPr>
              <w:t>Salloway SP</w:t>
            </w:r>
            <w:r>
              <w:t xml:space="preserve">'], Real-World Application of Anti-β-Amyloid </w:t>
            </w:r>
            <w:r>
              <w:t>Monoclonal Antibodies: Untangling Eligibility, 7-Nov-2023, 16-Aug-2023, Neurology, 101(19):811-812</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31</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hyperlink r:id="rId42">
              <w:r>
                <w:rPr>
                  <w:color w:val="0000FF" w:themeColor="hyperlink"/>
                  <w:u w:val="single"/>
                </w:rPr>
                <w:t>37801072</w:t>
              </w:r>
            </w:hyperlink>
            <w:r>
              <w:t xml:space="preserve"> ['Nudelman KNH', 'Jackson T', 'Rumbaugh M', 'Eloyan A', 'Abreu M', 'Dage JL', 'Snodd</w:t>
            </w:r>
            <w:r>
              <w:t>y C', 'Faber KM', 'Foroud T', 'Hammers DB', 'Taurone A', 'Thangarajah M', 'Aisen P', 'Beckett L', 'Kramer J', 'Koeppe R', 'Kukull WA', 'Murray ME', 'Toga AW', 'Vemuri P', 'Atri A', 'Day GS', 'Duara R', 'Graff-Radford NR', 'Honig LS', 'Jones DT', 'Masdeu JC</w:t>
            </w:r>
            <w:r>
              <w:t>', 'Mendez M', 'Musiek E', 'Onyike CU', 'Riddle M', 'Rogalski E', '</w:t>
            </w:r>
            <w:r>
              <w:rPr>
                <w:b/>
                <w:u w:val="single"/>
              </w:rPr>
              <w:t>Salloway S</w:t>
            </w:r>
            <w:r>
              <w:t xml:space="preserve">', 'Sha SJ', 'Turner RS', 'Wingo TS', 'Wolk DA', 'Carrillo MC', 'Dickerson BC', 'Rabinovici GD', 'Apostolova LG'], Pathogenic variants in the Longitudinal Early-onset Alzheimer's </w:t>
            </w:r>
            <w:r>
              <w:lastRenderedPageBreak/>
              <w:t>Disease Study cohort, Nov-2023, 6-Oct-2023, Alzheimers &amp; Dementia : the Journal of the Alzheimers Association, 19 Suppl 9(Suppl 9):S64-S73</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lastRenderedPageBreak/>
              <w:t>32</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hyperlink r:id="rId43">
              <w:r>
                <w:rPr>
                  <w:color w:val="0000FF" w:themeColor="hyperlink"/>
                  <w:u w:val="single"/>
                </w:rPr>
                <w:t>37491668</w:t>
              </w:r>
            </w:hyperlink>
            <w:r>
              <w:t xml:space="preserve"> ['Dage JL', 'Eloyan A', 'Thangarajah M', 'Ha</w:t>
            </w:r>
            <w:r>
              <w:t>mmers DB', 'Fagan AM', 'Gray JD', 'Schindler SE', 'Snoddy C', 'Nudelman KNH', 'Faber KM', 'Foroud T', 'Aisen P', 'Griffin P', 'Grinberg LT', 'Iaccarino L', 'Kirby K', 'Kramer J', 'Koeppe R', 'Kukull WA', 'La Joie R', 'Mundada NS', 'Murray ME', 'Rumbaugh M'</w:t>
            </w:r>
            <w:r>
              <w:t>, 'Soleimani-Meigooni DN', 'Toga AW', 'Touroutoglou A', 'Vemuri P', 'Atri A', 'Beckett LA', 'Day GS', 'Graff-Radford NR', 'Duara R', 'Honig LS', 'Jones DT', 'Masdeu JC', 'Mendez MF', 'Musiek E', 'Onyike CU', 'Riddle M', 'Rogalski E', '</w:t>
            </w:r>
            <w:r>
              <w:rPr>
                <w:b/>
                <w:u w:val="single"/>
              </w:rPr>
              <w:t>Salloway S</w:t>
            </w:r>
            <w:r>
              <w:t>', 'Sha SJ'</w:t>
            </w:r>
            <w:r>
              <w:t>, 'Turner RS', 'Wingo TS', 'Wolk DA', 'Womack KB', 'Carrillo MC', 'Dickerson BC', 'Rabinovici GD', 'Apostolova LG'], Cerebrospinal fluid biomarkers in the Longitudinal Early-onset Alzheimer's Disease Study, Nov-2023, 25-Jul-2023, Alzheimers &amp; Dementia : th</w:t>
            </w:r>
            <w:r>
              <w:t>e Journal of the Alzheimers Association, 19 Suppl 9(Suppl 9):S115-S125</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33</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hyperlink r:id="rId44">
              <w:r>
                <w:rPr>
                  <w:color w:val="0000FF" w:themeColor="hyperlink"/>
                  <w:u w:val="single"/>
                </w:rPr>
                <w:t>37690109</w:t>
              </w:r>
            </w:hyperlink>
            <w:r>
              <w:t xml:space="preserve"> ['Cho H', 'Mundada NS', 'Apostolova LG', 'Carrillo MC', 'Shankar R', 'Amuiri AN', 'Zeltzer E', 'Windon CC', 'Sol</w:t>
            </w:r>
            <w:r>
              <w:t>eimani-Meigooni DN', 'Tanner JA', 'Heath CL', 'Lesman-Segev OH', 'Aisen P', 'Eloyan A', 'Lee HS', 'Hammers DB', 'Kirby K', 'Dage JL', 'Fagan A', 'Foroud T', 'Grinberg LT', 'Jack CR', 'Kramer J', 'Kukull WA', 'Murray ME', 'Nudelman K', 'Toga A', 'Vemuri P',</w:t>
            </w:r>
            <w:r>
              <w:t xml:space="preserve"> 'Atri A', 'Day GS', 'Duara R', 'Graff-Radford NR', 'Honig LS', 'Jones DT', 'Masdeu J', 'Mendez M', 'Musiek E', 'Onyike CU', 'Riddle M', 'Rogalski EJ', '</w:t>
            </w:r>
            <w:r>
              <w:rPr>
                <w:b/>
                <w:u w:val="single"/>
              </w:rPr>
              <w:t>Salloway S</w:t>
            </w:r>
            <w:r>
              <w:t>', 'Sha S', 'Turner RS', 'Wingo TS', 'Wolk DA', 'Koeppe R', 'Iaccarino L', 'Dickerson BC', 'L</w:t>
            </w:r>
            <w:r>
              <w:t>a Joie R', 'Rabinovici GD'], Amyloid and tau-PET in early-onset AD: Baseline data from the Longitudinal Early-onset Alzheimer's Disease Study (LEADS), Nov-2023, 10-Sep-2023, Alzheimers &amp; Dementia : the Journal of the Alzheimers Association, 19 Suppl 9(Supp</w:t>
            </w:r>
            <w:r>
              <w:t>l 9):S98-S114</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34</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hyperlink r:id="rId45">
              <w:r>
                <w:rPr>
                  <w:color w:val="0000FF" w:themeColor="hyperlink"/>
                  <w:u w:val="single"/>
                </w:rPr>
                <w:t>37243937</w:t>
              </w:r>
            </w:hyperlink>
            <w:r>
              <w:t xml:space="preserve"> ['Hammers DB', 'Nemes S', 'Diedrich T', 'Eloyan A', 'Kirby K', 'Aisen P', 'Kramer J', 'Nudelman K', 'Foroud T', 'Rumbaugh M', 'Atri A', 'Day GS', 'Duara R', 'Graff-Radford NR', 'Honig LS', 'Jones DT', 'Masdeu JC', 'Mendez MF', 'Musiek E', 'Onyike CU', 'Ri</w:t>
            </w:r>
            <w:r>
              <w:t>ddle M', 'Rogalski E', '</w:t>
            </w:r>
            <w:r>
              <w:rPr>
                <w:b/>
                <w:u w:val="single"/>
              </w:rPr>
              <w:t>Salloway S</w:t>
            </w:r>
            <w:r>
              <w:t>', 'Sha SJ', 'Turner RS', 'Weintraub S', 'Wingo TS', 'Wolk DA', 'Wong B', 'Carrillo MC', 'Dickerson BC', 'Rabinovici GD', 'Apostolova LG'], Learning slopes in early-onset Alzheimer's disease, Nov-2023, 27-May-2023, Alzheim</w:t>
            </w:r>
            <w:r>
              <w:t>ers &amp; Dementia : the Journal of the Alzheimers Association, 19 Suppl 9(Suppl 9):S19-S28</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35</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hyperlink r:id="rId46">
              <w:r>
                <w:rPr>
                  <w:color w:val="0000FF" w:themeColor="hyperlink"/>
                  <w:u w:val="single"/>
                </w:rPr>
                <w:t>37496307</w:t>
              </w:r>
            </w:hyperlink>
            <w:r>
              <w:t xml:space="preserve"> ['Nemes S', 'Logan PE', 'Manchella MK', 'Mundada NS', 'La Joie R', 'Polsinelli AJ', 'Hammers DB', 'Koeppe RA', 'Foroud TM', 'Nudelman KN', 'Eloyan A', 'Iaccarino L', 'Dorsant-Ardón V', 'Taurone A', 'Thangarajah M', 'Dage JL', 'Aisen P', 'Grinberg LT', 'Ja</w:t>
            </w:r>
            <w:r>
              <w:t>ck CR Jr', 'Kramer J', 'Kukull WA', 'Murray ME', 'Rumbaugh M', 'Soleimani-Meigooni DN', 'Toga A', 'Touroutoglou A', 'Vemuri P', 'Atri A', 'Day GS', 'Duara R', 'Graff-Radford NR', 'Honig LS', 'Jones DT', 'Masdeu J', 'Mendez MF', 'Musiek E', 'Onyike CU', 'Ri</w:t>
            </w:r>
            <w:r>
              <w:t>ddle M', 'Rogalski E', '</w:t>
            </w:r>
            <w:r>
              <w:rPr>
                <w:b/>
                <w:u w:val="single"/>
              </w:rPr>
              <w:t>Salloway S</w:t>
            </w:r>
            <w:r>
              <w:t>', 'Sha SJ', 'Turner RS', 'Wingo TS', 'Womack KB', 'Wolk DA', 'Rabinovici GD', 'Carrillo MC', 'Dickerson BC', 'Apostolova LG'], Sex and APOE ε4 carrier effects on atrophy, amyloid PET, and tau PET burden in early-onset Alz</w:t>
            </w:r>
            <w:r>
              <w:t>heimer's disease, Nov-2023, 26-Jul-2023, Alzheimers &amp; Dementia : the Journal of the Alzheimers Association, 19 Suppl 9(Suppl 9):S49-S63</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36</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hyperlink r:id="rId47">
              <w:r>
                <w:rPr>
                  <w:color w:val="0000FF" w:themeColor="hyperlink"/>
                  <w:u w:val="single"/>
                </w:rPr>
                <w:t>37390354</w:t>
              </w:r>
            </w:hyperlink>
            <w:r>
              <w:t xml:space="preserve"> ['Griffin P', 'Apostolova L', 'Dickerson BC', '</w:t>
            </w:r>
            <w:r>
              <w:t>Rabinovici G', '</w:t>
            </w:r>
            <w:r>
              <w:rPr>
                <w:b/>
                <w:u w:val="single"/>
              </w:rPr>
              <w:t>Salloway S</w:t>
            </w:r>
            <w:r>
              <w:t>', 'Brandt K', 'Masdeu J', 'Hammers D', 'Raghuram S', 'Hall S', 'Carrillo MC'], Developments in understanding early onset Alzheimer's disease, Nov-2023, 30-Jun-2023, Alzheimers &amp; Dementia : the Journal of the Alzheimers Associatio</w:t>
            </w:r>
            <w:r>
              <w:t>n, 19 Suppl 9(Suppl 9):S126-S131</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37</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hyperlink r:id="rId48">
              <w:r>
                <w:rPr>
                  <w:color w:val="0000FF" w:themeColor="hyperlink"/>
                  <w:u w:val="single"/>
                </w:rPr>
                <w:t>37491599</w:t>
              </w:r>
            </w:hyperlink>
            <w:r>
              <w:t xml:space="preserve"> ['Eloyan A', 'Thangarajah M', 'An N', 'Borowski BJ', 'Reddy AL', 'Aisen P', 'Dage JL', 'Foroud T', 'Ghetti B', 'Griffin P', 'Hammers D', 'Iaccarino L'</w:t>
            </w:r>
            <w:r>
              <w:t>, 'Jack CR Jr', 'Kirby K', 'Kramer J', 'Koeppe R', 'Kukull WA', 'La Joie R', 'Mundada NS', 'Murray ME', 'Nudelman K', 'Rumbaugh M', 'Soleimani-Meigooni DN', 'Toga A', 'Touroutoglou A', 'Atri A', 'Day GS', 'Duara R', 'Graff-Radford NR', 'Honig LS', 'Jones D</w:t>
            </w:r>
            <w:r>
              <w:t>T', 'Masdeu J', 'Mendez MF', 'Musiek E', 'Onyike CU', 'Rogalski E', '</w:t>
            </w:r>
            <w:r>
              <w:rPr>
                <w:b/>
                <w:u w:val="single"/>
              </w:rPr>
              <w:t>Salloway S</w:t>
            </w:r>
            <w:r>
              <w:t>', 'Sha S', 'Turner RS', 'Wingo TS', 'Wolk DA', 'Womack K', 'Beckett L', 'Gao S', 'Carrillo MC', 'Rabinovici G', 'Apostolova LG', 'Dickerson B', 'Vemuri P'], White matter hyperi</w:t>
            </w:r>
            <w:r>
              <w:t>ntensities are higher among early-onset Alzheimer's disease participants than their cognitively normal and early-onset nonAD peers: Longitudinal Early-onset Alzheimer's Disease Study (LEADS), Nov-2023, 25-Jul-2023, Alzheimers &amp; Dementia : the Journal of th</w:t>
            </w:r>
            <w:r>
              <w:t>e Alzheimers Association, 19 Suppl 9(Suppl 9):S89-S97</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38</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hyperlink r:id="rId49">
              <w:r>
                <w:rPr>
                  <w:color w:val="0000FF" w:themeColor="hyperlink"/>
                  <w:u w:val="single"/>
                </w:rPr>
                <w:t>37653686</w:t>
              </w:r>
            </w:hyperlink>
            <w:r>
              <w:t xml:space="preserve"> ['Bushnell J', 'Hammers DB', 'Aisen P', 'Dage JL', 'Eloyan A', 'Foroud T', 'Grinberg LT', 'Iaccarino L', 'Jack CR Jr', 'Kirby K',</w:t>
            </w:r>
            <w:r>
              <w:t xml:space="preserve"> 'Kramer J', 'Koeppe R', 'Kukull WA', 'La Joie R', 'Mundada NS', 'Murray ME', 'Nudelman K', 'Rumbaugh M', 'Soleimani-Meigooni DN', 'Toga A', 'Touroutoglou A', 'Vemuri P', 'Atri A', 'Day GS', 'Duara R', 'Graff-Radford NR', 'Honig LS', 'Jones DT', 'Masdeu J'</w:t>
            </w:r>
            <w:r>
              <w:t>, 'Mendez M', 'Musiek E', 'Onyike CU', 'Riddle M', 'Rogalski E', '</w:t>
            </w:r>
            <w:r>
              <w:rPr>
                <w:b/>
                <w:u w:val="single"/>
              </w:rPr>
              <w:t>Salloway S</w:t>
            </w:r>
            <w:r>
              <w:t>', 'Sha S', 'Turner RS', 'Wingo TS', 'Wolk DA', 'Carrillo MC', 'Dickerson BC', 'Rabinovici GD', 'Apostolova LG', 'Clark DG'], Influence of amyloid and diagnostic syndrome on non-tr</w:t>
            </w:r>
            <w:r>
              <w:t>aditional memory scores in early-onset Alzheimer's disease, Nov-2023, 31-Aug-2023, Alzheimers &amp; Dementia : the Journal of the Alzheimers Association, 19 Suppl 9(Suppl 9):S29-S41</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39</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hyperlink r:id="rId50">
              <w:r>
                <w:rPr>
                  <w:color w:val="0000FF" w:themeColor="hyperlink"/>
                  <w:u w:val="single"/>
                </w:rPr>
                <w:t>37256497</w:t>
              </w:r>
            </w:hyperlink>
            <w:r>
              <w:t xml:space="preserve"> ['Ham</w:t>
            </w:r>
            <w:r>
              <w:t>mers DB', 'Eloyan A', 'Taurone A', 'Thangarajah M', 'Beckett L', 'Gao S', 'Kirby K', 'Aisen P', 'Dage JL', 'Foroud T', 'Griffin P', 'Grinberg LT', 'Jack CR Jr', 'Kramer J', 'Koeppe R', 'Kukull WA', 'Mundada NS', 'La Joie R', 'Soleimani-Meigooni DN', 'Iacca</w:t>
            </w:r>
            <w:r>
              <w:t xml:space="preserve">rino L', 'Murray ME', 'Nudelman K', 'Polsinelli AJ', 'Rumbaugh M', 'Toga A', 'Touroutoglou A', 'Vemuri P', 'Atri A', 'Day GS', 'Duara R', 'Graff-Radford NR', 'Honig LS', 'Jones DT', 'Masdeu J', 'Mendez </w:t>
            </w:r>
            <w:r>
              <w:lastRenderedPageBreak/>
              <w:t xml:space="preserve">MF', 'Womack K', 'Musiek E', 'Onyike CU', 'Riddle M', </w:t>
            </w:r>
            <w:r>
              <w:t>'Rogalski E', '</w:t>
            </w:r>
            <w:r>
              <w:rPr>
                <w:b/>
                <w:u w:val="single"/>
              </w:rPr>
              <w:t>Salloway S</w:t>
            </w:r>
            <w:r>
              <w:t>', 'Sha SJ', 'Turner RS', 'Wingo TS', 'Wolk DA', 'Carrillo MC', 'Dickerson BC', 'Rabinovici GD', 'Apostolova LG'], Profiling baseline performance on the Longitudinal Early-Onset Alzheimer's Disease Study (LEADS) cohort near the mid</w:t>
            </w:r>
            <w:r>
              <w:t>point of data collection, Nov-2023, 31-May-2023, Alzheimers &amp; Dementia : the Journal of the Alzheimers Association, 19 Suppl 9(Suppl 9):S8-S18</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lastRenderedPageBreak/>
              <w:t>40</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hyperlink r:id="rId51">
              <w:r>
                <w:rPr>
                  <w:color w:val="0000FF" w:themeColor="hyperlink"/>
                  <w:u w:val="single"/>
                </w:rPr>
                <w:t>37296082</w:t>
              </w:r>
            </w:hyperlink>
            <w:r>
              <w:t xml:space="preserve"> ['Polsinelli AJ', 'Wonderlin RJ', 'Hamme</w:t>
            </w:r>
            <w:r>
              <w:t>rs DB', 'Garcia AP', 'Eloyan A', 'Taurone A', 'Thangarajah M', 'Beckett L', 'Gao S', 'Wang S', 'Kirby K', 'Logan PE', 'Aisen P', 'Dage JL', 'Foroud T', 'Griffin P', 'Iaccarino L', 'Kramer JH', 'Koeppe R', 'Kukull WA', 'La Joie R', 'Mundada NS', 'Murray ME'</w:t>
            </w:r>
            <w:r>
              <w:t>, 'Nudelman K', 'Soleimani-Meigooni DN', 'Rumbaugh M', 'Toga AW', 'Touroutoglou A', 'Vemuri P', 'Atri A', 'Day GS', 'Duara R', 'Graff-Radford NR', 'Honig LS', 'Jones DT', 'Masdeu J', 'Mendez MF', 'Womack K', 'Musiek E', 'Onyike CU', 'Riddle M', 'Rogalski E</w:t>
            </w:r>
            <w:r>
              <w:t>', '</w:t>
            </w:r>
            <w:r>
              <w:rPr>
                <w:b/>
                <w:u w:val="single"/>
              </w:rPr>
              <w:t>Salloway S</w:t>
            </w:r>
            <w:r>
              <w:t>', 'Sha SJ', 'Turner RS', 'Wingo TS', 'Wolk DA', 'Carrillo MC', 'Dickerson BC', 'Rabinovici GD', 'Apostolova LG'], Baseline neuropsychiatric symptoms and psychotropic medication use midway through data collection of the Longitudinal Early-Ons</w:t>
            </w:r>
            <w:r>
              <w:t>et Alzheimer's Disease Study (LEADS) cohort, Nov-2023, 9-Jun-2023, Alzheimers &amp; Dementia : the Journal of the Alzheimers Association, 19 Suppl 9(Suppl 9):S42-S48</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41</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hyperlink r:id="rId52">
              <w:r>
                <w:rPr>
                  <w:color w:val="0000FF" w:themeColor="hyperlink"/>
                  <w:u w:val="single"/>
                </w:rPr>
                <w:t>37850549</w:t>
              </w:r>
            </w:hyperlink>
            <w:r>
              <w:t xml:space="preserve"> ['Touroutoglou A', 'K</w:t>
            </w:r>
            <w:r>
              <w:t>atsumi Y', 'Brickhouse M', 'Zaitsev A', 'Eckbo R', 'Aisen P', 'Beckett L', 'Dage JL', 'Eloyan A', 'Foroud T', 'Ghetti B', 'Griffin P', 'Hammers D', 'Jack CR Jr', 'Kramer JH', 'Iaccarino L', 'Joie R', 'Mundada NS', 'Koeppe R', 'Kukull WA', 'Murray ME', 'Nud</w:t>
            </w:r>
            <w:r>
              <w:t>elman K', 'Polsinelli AJ', 'Rumbaugh M', 'Soleimani-Meigooni DN', 'Toga A', 'Vemuri P', 'Atri A', 'Day GS', 'Duara R', 'Graff-Radford NR', 'Honig LS', 'Jones DT', 'Masdeu JC', 'Mendez MF', 'Musiek E', 'Onyike CU', 'Riddle M', 'Rogalski E', '</w:t>
            </w:r>
            <w:r>
              <w:rPr>
                <w:b/>
                <w:u w:val="single"/>
              </w:rPr>
              <w:t>Salloway S</w:t>
            </w:r>
            <w:r>
              <w:t>', 'S</w:t>
            </w:r>
            <w:r>
              <w:t>ha S', 'Turner RS', 'Wingo TS', 'Wolk DA', 'Womack K', 'Carrillo MC', 'Rabinovici GD', 'Apostolova LG', 'Dickerson BC'], The Sporadic Early-onset Alzheimer's Disease Signature Of Atrophy: Preliminary Findings From The Longitudinal Early-onset Alzheimer's D</w:t>
            </w:r>
            <w:r>
              <w:t>isease Study (LEADS) Cohort, Nov-2023, 18-Oct-2023, Alzheimers &amp; Dementia : the Journal of the Alzheimers Association, 19 Suppl 9(Suppl 9):S74-S88</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42</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hyperlink r:id="rId53">
              <w:r>
                <w:rPr>
                  <w:color w:val="0000FF" w:themeColor="hyperlink"/>
                  <w:u w:val="single"/>
                </w:rPr>
                <w:t>36515069</w:t>
              </w:r>
            </w:hyperlink>
            <w:r>
              <w:t xml:space="preserve"> ['Gold D', 'Wisialowski C', 'Piryatinsky I', 'Malloy P', 'Correia S', '</w:t>
            </w:r>
            <w:r>
              <w:rPr>
                <w:b/>
                <w:u w:val="single"/>
              </w:rPr>
              <w:t>Salloway S</w:t>
            </w:r>
            <w:r>
              <w:t>', 'Klinge P', 'Gaudet CE', 'Niermeyer M', 'Lee A'], Longitudinal post-shunt outcomes in idiopathic normal pressure hydrocephalus with and without comorbid Alzheimer's diseas</w:t>
            </w:r>
            <w:r>
              <w:t>e, Oct-2023, 14-Dec-2022, Journal of the International Neuropsychological Society : Jins, 29(8):751-762</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43</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hyperlink r:id="rId54">
              <w:r>
                <w:rPr>
                  <w:color w:val="0000FF" w:themeColor="hyperlink"/>
                  <w:u w:val="single"/>
                </w:rPr>
                <w:t>38026761</w:t>
              </w:r>
            </w:hyperlink>
            <w:r>
              <w:t xml:space="preserve"> ['Thompson LI', 'Kunicki ZJ', 'Emrani S', 'Strenger J', 'De Vito AN', 'Britton </w:t>
            </w:r>
            <w:r>
              <w:t>KJ', 'Dion C', 'Harrington KD', 'Roque N', '</w:t>
            </w:r>
            <w:r>
              <w:rPr>
                <w:b/>
                <w:u w:val="single"/>
              </w:rPr>
              <w:t>Salloway S</w:t>
            </w:r>
            <w:r>
              <w:t>', 'Sliwinski MJ', 'Correia S', 'Jones RN'], Remote and in-clinic digital cognitive screening tools outperform the MoCA to distinguish cerebral amyloid status among cognitively healthy older adults, Oct</w:t>
            </w:r>
            <w:r>
              <w:t>-2023, 27-Nov-2023, Alzheimers &amp; Dementia (Amsterdam, Netherlands), 15(4):e12500</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44</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hyperlink r:id="rId55">
              <w:r>
                <w:rPr>
                  <w:color w:val="0000FF" w:themeColor="hyperlink"/>
                  <w:u w:val="single"/>
                </w:rPr>
                <w:t>37459141</w:t>
              </w:r>
            </w:hyperlink>
            <w:r>
              <w:t xml:space="preserve"> ['Sims JR', 'Zimmer JA', 'Evans CD', 'Lu M', 'Ardayfio P', 'Sparks J', 'Wessels AM', 'Shcherbinin S', </w:t>
            </w:r>
            <w:r>
              <w:t>'Wang H', 'Monkul Nery ES', 'Collins EC', 'Solomon P', '</w:t>
            </w:r>
            <w:r>
              <w:rPr>
                <w:b/>
                <w:u w:val="single"/>
              </w:rPr>
              <w:t>Salloway S</w:t>
            </w:r>
            <w:r>
              <w:t xml:space="preserve">', 'Apostolova LG', 'Hansson O', 'Ritchie C', 'Brooks DA', 'Mintun M', 'Skovronsky DM'], Donanemab in Early Symptomatic Alzheimer Disease: The TRAILBLAZER-ALZ 2 Randomized Clinical Trial, </w:t>
            </w:r>
            <w:r>
              <w:t>8-Aug-2023, Jama, 330(6):512-527</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45</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hyperlink r:id="rId56">
              <w:r>
                <w:rPr>
                  <w:color w:val="0000FF" w:themeColor="hyperlink"/>
                  <w:u w:val="single"/>
                </w:rPr>
                <w:t>37429916</w:t>
              </w:r>
            </w:hyperlink>
            <w:r>
              <w:t xml:space="preserve"> ['McKay NS', 'Gordon BA', 'Hornbeck RC', 'Dincer A', 'Flores S', 'Keefe SJ', 'Joseph-Mathurin N', 'Jack CR', 'Koeppe R', 'Millar PR', 'Ances BM', 'Che</w:t>
            </w:r>
            <w:r>
              <w:t>n CD', 'Daniels A', 'Hobbs DA', 'Jackson K', 'Koudelis D', 'Massoumzadeh P', 'McCullough A', 'Nickels ML', 'Rahmani F', 'Swisher L', 'Wang Q', 'Allegri RF', 'Berman SB', 'Brickman AM', 'Brooks WS', 'Cash DM', 'Chhatwal JP', 'Day GS', 'Farlow MR', 'la Fougè</w:t>
            </w:r>
            <w:r>
              <w:t>re C', 'Fox NC', 'Fulham M', 'Ghetti B', 'Graff-Radford N', 'Ikeuchi T', 'Klunk W', 'Lee JH', 'Levin J', 'Martins R', 'Masters CL', 'McConathy J', 'Mori H', 'Noble JM', 'Reischl G', 'Rowe C', '</w:t>
            </w:r>
            <w:r>
              <w:rPr>
                <w:b/>
                <w:u w:val="single"/>
              </w:rPr>
              <w:t>Salloway S</w:t>
            </w:r>
            <w:r>
              <w:t>', 'Sanchez-Valle R', 'Schofield PR', 'Shimada H', 'S</w:t>
            </w:r>
            <w:r>
              <w:t>hoji M', 'Su Y', 'Suzuki K', 'Vöglein J', 'Yakushev I', 'Cruchaga C', 'Hassenstab J', 'Karch C', 'McDade E', 'Perrin RJ', 'Xiong C', 'Morris JC', 'Bateman RJ', 'Benzinger TLS'], Positron emission tomography and magnetic resonance imaging methods and datase</w:t>
            </w:r>
            <w:r>
              <w:t>ts within the Dominantly Inherited Alzheimer Network (DIAN), Aug-2023, 10-Jul-2023, Nature Neuroscience, 26(8):1449-1460</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46</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hyperlink r:id="rId57">
              <w:r>
                <w:rPr>
                  <w:color w:val="0000FF" w:themeColor="hyperlink"/>
                  <w:u w:val="single"/>
                </w:rPr>
                <w:t>37291760</w:t>
              </w:r>
            </w:hyperlink>
            <w:r>
              <w:t xml:space="preserve"> ['Schultz SA', 'Shirzadi Z', 'Schultz AP', 'Liu L', 'Fitzpatri</w:t>
            </w:r>
            <w:r>
              <w:t>ck CD', 'McDade E', 'Barthelemy NR', 'Renton A', 'Esposito B', 'Joseph-Mathurin N', 'Cruchaga C', 'Chen CD', 'Goate A', 'Allegri RF', 'Benzinger TLS', 'Berman S', 'Chui HC', 'Fagan AM', 'Farlow MR', 'Fox NC', 'Gordon BA', 'Day GS', 'Graff-Radford NR', 'Has</w:t>
            </w:r>
            <w:r>
              <w:t>senstab JJ', 'Hanseeuw BJ', 'Hofmann A', 'Jack CR Jr', 'Jucker M', 'Karch CM', 'Koeppe RA', 'Lee JH', 'Levey AI', 'Levin J', 'Martins RN', 'Mori H', 'Morris JC', 'Noble J', 'Perrin RJ', 'Rosa-Neto P', '</w:t>
            </w:r>
            <w:r>
              <w:rPr>
                <w:b/>
                <w:u w:val="single"/>
              </w:rPr>
              <w:t>Salloway SP</w:t>
            </w:r>
            <w:r>
              <w:t>', 'Sanchez-Valle R', 'Schofield PR', 'Xion</w:t>
            </w:r>
            <w:r>
              <w:t>g C', 'Johnson KA', 'Bateman RJ', 'Sperling RA', 'Chhatwal JP'], Location of pathogenic variants in PSEN1 impacts progression of cognitive, clinical, and neurodegenerative measures in autosomal-dominant Alzheimer's disease, Aug-2023, 8-Jun-2023, Aging Cell</w:t>
            </w:r>
            <w:r>
              <w:t>, 22(8):e13871</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47</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hyperlink r:id="rId58">
              <w:r>
                <w:rPr>
                  <w:color w:val="0000FF" w:themeColor="hyperlink"/>
                  <w:u w:val="single"/>
                </w:rPr>
                <w:t>36522155</w:t>
              </w:r>
            </w:hyperlink>
            <w:r>
              <w:t xml:space="preserve"> ["O'Connor A", 'Rice H', 'Barnes J', 'Ryan NS', 'Liu KY', 'Allegri RF', 'Berman S', 'Ringman JM', 'Cruchaga C', 'Farlow MR', 'Hassenstab J', 'Lee JH', 'Perrin RJ', 'Xio</w:t>
            </w:r>
            <w:r>
              <w:t>ng C', 'Gordon B', 'Levey AI', 'Goate A', 'Graff-Radford N', 'Levin J', 'Jucker M', 'Benzinger T', 'McDade E', 'Mori H', 'Noble JM', 'Schofield PR', 'Martins RN', '</w:t>
            </w:r>
            <w:r>
              <w:rPr>
                <w:b/>
                <w:u w:val="single"/>
              </w:rPr>
              <w:t>Salloway S</w:t>
            </w:r>
            <w:r>
              <w:t>', 'Chhatwal J', 'Morris JC', 'Bateman R', 'Howard R', 'Reeves S', 'Fox NC'], Firs</w:t>
            </w:r>
            <w:r>
              <w:t>t presentation with neuropsychiatric symptoms in autosomal dominant Alzheimer's disease: the Dominantly Inherited Alzheimer's Network Study, May-2023, 15-Dec-</w:t>
            </w:r>
            <w:r>
              <w:lastRenderedPageBreak/>
              <w:t>2022, Journal of Neurology, Neurosurgery, and Psychiatry, 94(5):403-405</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lastRenderedPageBreak/>
              <w:t>48</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hyperlink r:id="rId59">
              <w:r>
                <w:rPr>
                  <w:color w:val="0000FF" w:themeColor="hyperlink"/>
                  <w:u w:val="single"/>
                </w:rPr>
                <w:t>37185805</w:t>
              </w:r>
            </w:hyperlink>
            <w:r>
              <w:t xml:space="preserve"> ['McLaughlin NCR', 'Magnotti JF', 'Banks GP', 'Nanda P', 'Hoexter MQ', 'Lopes AC', 'Batistuzzo MC', 'Asaad WF', 'Stewart C', 'Paulo D', 'Noren G', 'Greenberg BD', 'Malloy P', '</w:t>
            </w:r>
            <w:r>
              <w:rPr>
                <w:b/>
                <w:u w:val="single"/>
              </w:rPr>
              <w:t>Salloway S</w:t>
            </w:r>
            <w:r>
              <w:t>', 'Correia S', 'Pathak</w:t>
            </w:r>
            <w:r>
              <w:t xml:space="preserve"> Y', 'Sheehan J', 'Marsland R', 'Gorgulho A', 'De Salles A', 'Miguel EC', 'Rasmussen SA', 'Sheth SA'], Gamma knife capsulotomy for intractable OCD: Neuroimage analysis of lesion size, location, and clinical response, 26-Apr-2023, 26-Apr-2023, Translational</w:t>
            </w:r>
            <w:r>
              <w:t xml:space="preserve"> Psychiatry, 13(1):134</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49</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hyperlink r:id="rId60">
              <w:r>
                <w:rPr>
                  <w:color w:val="0000FF" w:themeColor="hyperlink"/>
                  <w:u w:val="single"/>
                </w:rPr>
                <w:t>35609137</w:t>
              </w:r>
            </w:hyperlink>
            <w:r>
              <w:t xml:space="preserve"> ['Vöglein J', 'Franzmeier N', 'Morris JC', 'Dieterich M', 'McDade E', 'Simons M', 'Preische O', 'Hofmann A', 'Hassenstab J', 'Benzinger TL', 'Fagan A', 'Noble J</w:t>
            </w:r>
            <w:r>
              <w:t>M', 'Berman SB', 'Graff-Radford NR', 'Ghetti B', 'Farlow MR', 'Chhatwal JP', '</w:t>
            </w:r>
            <w:r>
              <w:rPr>
                <w:b/>
                <w:u w:val="single"/>
              </w:rPr>
              <w:t>Salloway S</w:t>
            </w:r>
            <w:r>
              <w:t>', 'Xiong C', 'Karch CM', 'Cairns N', 'Perrin RJ', 'Day G', 'Martins R', 'Sanchez-Valle R', 'Mori H', 'Shimada H', 'Ikeuchi T', 'Suzuki K', 'Schofield PR', 'Masters CL'</w:t>
            </w:r>
            <w:r>
              <w:t>, 'Goate A', 'Buckles V', 'Fox NC', 'Chrem P', 'Allegri R', 'Ringman JM', 'Yakushev I', 'Laske C', 'Jucker M', 'Höglinger G', 'Bateman RJ', 'Danek A', 'Levin J'], Pattern and implications of neurological examination findings in autosomal dominant Alzheimer</w:t>
            </w:r>
            <w:r>
              <w:t xml:space="preserve"> disease, Feb-2023, 24-May-2022, Alzheimers &amp; Dementia : the Journal of the Alzheimers Association, 19(2):632-645</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50</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hyperlink r:id="rId61">
              <w:r>
                <w:rPr>
                  <w:color w:val="0000FF" w:themeColor="hyperlink"/>
                  <w:u w:val="single"/>
                </w:rPr>
                <w:t>35362200</w:t>
              </w:r>
            </w:hyperlink>
            <w:r>
              <w:t xml:space="preserve"> ['Luckett PH', 'Chen C', 'Gordon BA', 'Wisch J', 'Berman SB', 'Chhatwal JP', 'Cruchaga C', 'Fagan AM', 'Farlow MR', 'Fox NC', 'Jucker M', 'Levin J', 'Masters CL', 'Mori H', 'Noble JM', '</w:t>
            </w:r>
            <w:r>
              <w:rPr>
                <w:b/>
                <w:u w:val="single"/>
              </w:rPr>
              <w:t>Salloway S</w:t>
            </w:r>
            <w:r>
              <w:t>', 'Schofield PR', 'Brickman AM', 'Brooks WS', 'Cash DM', '</w:t>
            </w:r>
            <w:r>
              <w:t>Fulham MJ', 'Ghetti B', 'Jack CR Jr', 'Vöglein J', 'Klunk WE', 'Koeppe R', 'Su Y', 'Weiner M', 'Wang Q', 'Marcus D', 'Koudelis D', 'Joseph-Mathurin N', 'Cash L', 'Hornbeck R', 'Xiong C', 'Perrin RJ', 'Karch CM', 'Hassenstab J', 'McDade E', 'Morris JC', 'Be</w:t>
            </w:r>
            <w:r>
              <w:t>nzinger TLS', 'Bateman RJ', 'Ances BM'], Biomarker clustering in autosomal dominant Alzheimer's disease, Jan-2023, 1-Apr-2022, Alzheimers &amp; Dementia : the Journal of the Alzheimers Association, 19(1):274-284</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51</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hyperlink r:id="rId62">
              <w:r>
                <w:rPr>
                  <w:color w:val="0000FF" w:themeColor="hyperlink"/>
                  <w:u w:val="single"/>
                </w:rPr>
                <w:t>37357276</w:t>
              </w:r>
            </w:hyperlink>
            <w:r>
              <w:t xml:space="preserve"> ['Cummings J', 'Apostolova L', 'Rabinovici GD', 'Atri A', 'Aisen P', 'Greenberg S', 'Hendrix S', 'Selkoe D', 'Weiner M', 'Petersen RC', '</w:t>
            </w:r>
            <w:r>
              <w:rPr>
                <w:b/>
                <w:u w:val="single"/>
              </w:rPr>
              <w:t>Salloway S</w:t>
            </w:r>
            <w:r>
              <w:t>'], Lecanemab: Appropriate Use Recommendations, 2023, The Journal of Prevention of A</w:t>
            </w:r>
            <w:r>
              <w:t>lzheimers Disease, 10(3):362-377</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52</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hyperlink r:id="rId63">
              <w:r>
                <w:rPr>
                  <w:color w:val="0000FF" w:themeColor="hyperlink"/>
                  <w:u w:val="single"/>
                </w:rPr>
                <w:t>37357282</w:t>
              </w:r>
            </w:hyperlink>
            <w:r>
              <w:t xml:space="preserve"> ['Angioni D', 'Hansson O', 'Bateman RJ', 'Rabe C', 'Toloue M', 'Braunstein JB', 'Agus S', 'Sims JR', 'Bittner T', 'Carrillo MC', 'Fillit H', 'Masters </w:t>
            </w:r>
            <w:r>
              <w:t>CL', '</w:t>
            </w:r>
            <w:r>
              <w:rPr>
                <w:b/>
                <w:u w:val="single"/>
              </w:rPr>
              <w:t>Salloway S</w:t>
            </w:r>
            <w:r>
              <w:t>', 'Aisen P', 'Weiner M', 'Vellas B', 'Gauthier S'], Can We Use Blood Biomarkers as Entry Criteria and for Monitoring Drug Treatment Effects in Clinical Trials? A Report from the EU/US CTAD Task Force, 2023, The Journal of Prevention of Alz</w:t>
            </w:r>
            <w:r>
              <w:t>heimers Disease, 10(3):418-425</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53</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hyperlink r:id="rId64">
              <w:r>
                <w:rPr>
                  <w:color w:val="0000FF" w:themeColor="hyperlink"/>
                  <w:u w:val="single"/>
                </w:rPr>
                <w:t>37874098</w:t>
              </w:r>
            </w:hyperlink>
            <w:r>
              <w:t xml:space="preserve"> ['Howe MD', 'Britton KJ', 'Joyce HE', 'Pappas GJ', 'Faust MA', 'Dawson BC', 'Riddle MC', '</w:t>
            </w:r>
            <w:r>
              <w:rPr>
                <w:b/>
                <w:u w:val="single"/>
              </w:rPr>
              <w:t>Salloway SP</w:t>
            </w:r>
            <w:r>
              <w:t>'], Initial Experiences with Amyloid-Related Imagin</w:t>
            </w:r>
            <w:r>
              <w:t>g Abnormalities in Patients Receiving Aducanumab Following Accelerated Approval, 2023, The Journal of Prevention of Alzheimers Disease, 10(4):765-770</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54</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hyperlink r:id="rId65">
              <w:r>
                <w:rPr>
                  <w:color w:val="0000FF" w:themeColor="hyperlink"/>
                  <w:u w:val="single"/>
                </w:rPr>
                <w:t>36946441</w:t>
              </w:r>
            </w:hyperlink>
            <w:r>
              <w:t xml:space="preserve"> ['Lee AKW', 'Collier MK', 'Thompson LI', 'Popescu D', 'Arthur E', 'Correia S', '</w:t>
            </w:r>
            <w:r>
              <w:rPr>
                <w:b/>
                <w:u w:val="single"/>
              </w:rPr>
              <w:t>Salloway SP</w:t>
            </w:r>
            <w:r>
              <w:t xml:space="preserve">', 'Alber J'], The Effects of Subjective Cognitive Decline on APOE Genotype Disclosure in the Butler Hospital Alzheimer's Prevention Registry, 2023, The Journal of </w:t>
            </w:r>
            <w:r>
              <w:t>Prevention of Alzheimers Disease, 10(2):152-161</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55</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hyperlink r:id="rId66">
              <w:r>
                <w:rPr>
                  <w:color w:val="0000FF" w:themeColor="hyperlink"/>
                  <w:u w:val="single"/>
                </w:rPr>
                <w:t>36517479</w:t>
              </w:r>
            </w:hyperlink>
            <w:r>
              <w:t xml:space="preserve"> ['Ríos AS', 'Oxenford S', 'Neudorfer C', 'Butenko K', 'Li N', 'Rajamani N', 'Boutet A', 'Elias GJB', 'Germann J', 'Loh A', 'Deeb W', 'W</w:t>
            </w:r>
            <w:r>
              <w:t>ang F', 'Setsompop K', 'Salvato B', 'Almeida LB', 'Foote KD', 'Amaral R', 'Rosenberg PB', 'Tang-Wai DF', 'Wolk DA', 'Burke AD', '</w:t>
            </w:r>
            <w:r>
              <w:rPr>
                <w:b/>
                <w:u w:val="single"/>
              </w:rPr>
              <w:t>Salloway S</w:t>
            </w:r>
            <w:r>
              <w:t>', 'Sabbagh MN', 'Chakravarty MM', 'Smith GS', 'Lyketsos CG', 'Okun MS', 'Anderson WS', 'Mari Z', 'Ponce FA', 'Lozano</w:t>
            </w:r>
            <w:r>
              <w:t xml:space="preserve"> AM', 'Horn A'], Optimal deep brain stimulation sites and networks for stimulation of the fornix in Alzheimer's disease, 14-Dec-2022, 14-Dec-2022, Nature Communications, 13(1):7707</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56</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hyperlink r:id="rId67">
              <w:r>
                <w:rPr>
                  <w:color w:val="0000FF" w:themeColor="hyperlink"/>
                  <w:u w:val="single"/>
                </w:rPr>
                <w:t>35908251</w:t>
              </w:r>
            </w:hyperlink>
            <w:r>
              <w:t xml:space="preserve"> ['</w:t>
            </w:r>
            <w:r>
              <w:t>Hansson O', 'Edelmayer RM', 'Boxer AL', 'Carrillo MC', 'Mielke MM', 'Rabinovici GD', '</w:t>
            </w:r>
            <w:r>
              <w:rPr>
                <w:b/>
                <w:u w:val="single"/>
              </w:rPr>
              <w:t>Salloway S</w:t>
            </w:r>
            <w:r>
              <w:t>', 'Sperling R', 'Zetterberg H', 'Teunissen CE'], The Alzheimer's Association appropriate use recommendations for blood biomarkers in Alzheimer's disease, Dec-2</w:t>
            </w:r>
            <w:r>
              <w:t>022, 31-Jul-2022, Alzheimers &amp; Dementia : the Journal of the Alzheimers Association, 18(12):2669-2686</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57</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hyperlink r:id="rId68">
              <w:r>
                <w:rPr>
                  <w:color w:val="0000FF" w:themeColor="hyperlink"/>
                  <w:u w:val="single"/>
                </w:rPr>
                <w:t>36447240</w:t>
              </w:r>
            </w:hyperlink>
            <w:r>
              <w:t xml:space="preserve"> ['Bateman RJ', 'Cummings J', 'Schobel S', '</w:t>
            </w:r>
            <w:r>
              <w:rPr>
                <w:b/>
                <w:u w:val="single"/>
              </w:rPr>
              <w:t>Salloway S</w:t>
            </w:r>
            <w:r>
              <w:t>', 'Vellas B', 'Boada M', 'B</w:t>
            </w:r>
            <w:r>
              <w:t xml:space="preserve">lack SE', 'Blennow K', 'Fontoura P', 'Klein G', 'Assunção SS', 'Smith J', 'Doody RS'], Gantenerumab: an anti-amyloid monoclonal antibody with potential disease-modifying effects in early Alzheimer's disease, 29-Nov-2022, 29-Nov-2022, Alzheimers Research &amp; </w:t>
            </w:r>
            <w:r>
              <w:t>Therapy, 14(1):178</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58</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hyperlink r:id="rId69">
              <w:r>
                <w:rPr>
                  <w:color w:val="0000FF" w:themeColor="hyperlink"/>
                  <w:u w:val="single"/>
                </w:rPr>
                <w:t>35914670</w:t>
              </w:r>
            </w:hyperlink>
            <w:r>
              <w:t xml:space="preserve"> ['Strain JF', 'Brier MR', 'Tanenbaum A', 'Gordon BA', 'McCarthy JE', 'Dincer A', 'Marcus DS', 'Chhatwal JP', 'Graff-Radford NR', 'Day GS', 'la Fougère C', 'Perrin RJ', '</w:t>
            </w:r>
            <w:r>
              <w:rPr>
                <w:b/>
                <w:u w:val="single"/>
              </w:rPr>
              <w:t>Salloway S</w:t>
            </w:r>
            <w:r>
              <w:t>', 'Schofield PR', 'Yakushev I', 'Ikeuchi T', 'Vöglein J', 'Morris JC', 'Ben</w:t>
            </w:r>
            <w:r>
              <w:t>zinger TLS', 'Bateman RJ', 'Ances BM', 'Snyder AZ'], Covariance-based vs. correlation-based functional connectivity dissociates healthy aging from Alzheimer disease, 1-Nov-2022, 30-Jul-2022, Neuroimage, 261:119511</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59</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hyperlink r:id="rId70">
              <w:r>
                <w:rPr>
                  <w:color w:val="0000FF" w:themeColor="hyperlink"/>
                  <w:u w:val="single"/>
                </w:rPr>
                <w:t>36151869</w:t>
              </w:r>
            </w:hyperlink>
            <w:r>
              <w:t xml:space="preserve"> ['Joseph-Mathurin N', 'Llibre-Guerra JJ', 'Li Y', 'McCullough AA', 'Hofmann C', 'Wojtowicz J', 'Park E', 'Wang G', 'Preboske GM', 'Wang Q', 'Gordon BA', 'Chen CD', 'Flores S', 'Aggarwal NT', 'Berman SB', 'Bird TD', 'Black SE'</w:t>
            </w:r>
            <w:r>
              <w:t>, 'Borowski B', 'Brooks WS', 'Chhatwal JP', 'Clarnette R', 'Cruchaga C', 'Fagan AM', 'Farlow M', 'Fox NC', 'Gauthier S', 'Hassenstab J', 'Hobbs DA', 'Holdridge KC', 'Honig LS', 'Hornbeck RC', 'Hsiung GR', 'Jack CR Jr', 'Jimenez-Velazquez IZ', 'Jucker M', '</w:t>
            </w:r>
            <w:r>
              <w:t xml:space="preserve">Klein G', 'Levin J', 'Mancini M', 'Masellis M', 'McKay NS', 'Mummery CJ', 'Ringman JM', 'Shimada H', 'Snider BJ', 'Suzuki K', </w:t>
            </w:r>
            <w:r>
              <w:lastRenderedPageBreak/>
              <w:t>'Wallon D', 'Xiong C', 'Yaari R', 'McDade E', 'Perrin RJ', 'Bateman RJ', '</w:t>
            </w:r>
            <w:r>
              <w:rPr>
                <w:b/>
                <w:u w:val="single"/>
              </w:rPr>
              <w:t>Salloway SP</w:t>
            </w:r>
            <w:r>
              <w:t>', 'Benzinger TLS', 'Clifford DB'], Amyloid-R</w:t>
            </w:r>
            <w:r>
              <w:t>elated Imaging Abnormalities in the DIAN-TU-001 Trial of Gantenerumab and Solanezumab: Lessons from a Trial in Dominantly Inherited Alzheimer Disease, Nov-2022, 13-Oct-2022, Annals of Neurology, 92(5):729-744</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lastRenderedPageBreak/>
              <w:t>60</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hyperlink r:id="rId71">
              <w:r>
                <w:rPr>
                  <w:color w:val="0000FF" w:themeColor="hyperlink"/>
                  <w:u w:val="single"/>
                </w:rPr>
                <w:t>35580594</w:t>
              </w:r>
            </w:hyperlink>
            <w:r>
              <w:t xml:space="preserve"> ['Morris JC', 'Weiner M', 'Xiong C', 'Beckett L', 'Coble D', 'Saito N', 'Aisen PS', 'Allegri R', 'Benzinger TLS', 'Berman SB', 'Cairns NJ', 'Carrillo MC', 'Chui HC', 'Chhatwal JP', 'Cruchaga C', 'Fagan AM', 'Farlow M', 'Fox NC', '</w:t>
            </w:r>
            <w:r>
              <w:t>Ghetti B', 'Goate AM', 'Gordon BA', 'Graff-Radford N', 'Day GS', 'Hassenstab J', 'Ikeuchi T', 'Jack CR', 'Jagust WJ', 'Jucker M', 'Levin J', 'Massoumzadeh P', 'Masters CL', 'Martins R', 'McDade E', 'Mori H', 'Noble JM', 'Petersen RC', 'Ringman JM', '</w:t>
            </w:r>
            <w:r>
              <w:rPr>
                <w:b/>
                <w:u w:val="single"/>
              </w:rPr>
              <w:t>Sallow</w:t>
            </w:r>
            <w:r>
              <w:rPr>
                <w:b/>
                <w:u w:val="single"/>
              </w:rPr>
              <w:t>ay S</w:t>
            </w:r>
            <w:r>
              <w:t xml:space="preserve">', 'Saykin AJ', 'Schofield PR', 'Shaw LM', 'Toga AW', 'Trojanowski JQ', 'Vöglein J', 'Weninger S', 'Bateman RJ', 'Buckles VD'], Autosomal dominant and sporadic late onset Alzheimer's disease share a common in vivo pathophysiology, 21-Oct-2022, Brain : </w:t>
            </w:r>
            <w:r>
              <w:t>A Journal of Neurology, 145(10):3594-3607</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61</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hyperlink r:id="rId72">
              <w:r>
                <w:rPr>
                  <w:color w:val="0000FF" w:themeColor="hyperlink"/>
                  <w:u w:val="single"/>
                </w:rPr>
                <w:t>34854530</w:t>
              </w:r>
            </w:hyperlink>
            <w:r>
              <w:t xml:space="preserve"> ['Buckles VD', 'Xiong C', 'Bateman RJ', 'Hassenstab J', 'Allegri R', 'Berman SB', 'Chhatwal JP', 'Danek A', 'Fagan AM', 'Ghetti B', 'Goate A'</w:t>
            </w:r>
            <w:r>
              <w:t>, 'Graff-Radford N', 'Jucker M', 'Levin J', 'Marcus DS', 'Masters CL', 'McCue L', 'McDade E', 'Mori H', 'Moulder KL', 'Noble JM', 'Paumier K', 'Preische O', 'Ringman JM', 'Fox NC', '</w:t>
            </w:r>
            <w:r>
              <w:rPr>
                <w:b/>
                <w:u w:val="single"/>
              </w:rPr>
              <w:t>Salloway S</w:t>
            </w:r>
            <w:r>
              <w:t>', 'Schofield PR', 'Martins R', 'Vöglein J', 'Morris JC'], Diffe</w:t>
            </w:r>
            <w:r>
              <w:t>rent rates of cognitive decline in autosomal dominant and late-onset Alzheimer disease, Oct-2022, 2-Dec-2021, Alzheimers &amp; Dementia : the Journal of the Alzheimers Association, 18(10):1754-1764</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62</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hyperlink r:id="rId73">
              <w:r>
                <w:rPr>
                  <w:color w:val="0000FF" w:themeColor="hyperlink"/>
                  <w:u w:val="single"/>
                </w:rPr>
                <w:t>35452806</w:t>
              </w:r>
            </w:hyperlink>
            <w:r>
              <w:t xml:space="preserve"> ['Millar PR', 'Luckett PH', 'Gordon BA', 'Benzinger TLS', 'Schindler SE', 'Fagan AM', 'Cruchaga C', 'Bateman RJ', 'Allegri R', 'Jucker M', 'Lee JH', 'Mori H', '</w:t>
            </w:r>
            <w:r>
              <w:rPr>
                <w:b/>
                <w:u w:val="single"/>
              </w:rPr>
              <w:t>Salloway SP</w:t>
            </w:r>
            <w:r>
              <w:t>', 'Yakushev I', 'Morris JC', 'Ances BM'], Predicting brain age from funct</w:t>
            </w:r>
            <w:r>
              <w:t>ional connectivity in symptomatic and preclinical Alzheimer disease, 1-Aug-2022, 20-Apr-2022, Neuroimage, 256:119228</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63</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hyperlink r:id="rId74">
              <w:r>
                <w:rPr>
                  <w:color w:val="0000FF" w:themeColor="hyperlink"/>
                  <w:u w:val="single"/>
                </w:rPr>
                <w:t>33550928</w:t>
              </w:r>
            </w:hyperlink>
            <w:r>
              <w:t xml:space="preserve"> ['Alber J', 'Popescu D', 'Thompson LI', 'Tonini GM', 'Arthur E', 'Oh H', 'Correia S', '</w:t>
            </w:r>
            <w:r>
              <w:rPr>
                <w:b/>
                <w:u w:val="single"/>
              </w:rPr>
              <w:t>Salloway SP</w:t>
            </w:r>
            <w:r>
              <w:t>', 'Lee AK'], Safety and Tolerability of APOE Genotyping and Disclosure in Cognitively Normal Volunteers From the Butler Alzheimer's Prevention Registry, May</w:t>
            </w:r>
            <w:r>
              <w:t>-2022, 8-Feb-2021, Journal of Geriatric Psychiatry and Neurology, 35(3):293-301</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64</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hyperlink r:id="rId75">
              <w:r>
                <w:rPr>
                  <w:color w:val="0000FF" w:themeColor="hyperlink"/>
                  <w:u w:val="single"/>
                </w:rPr>
                <w:t>35099506</w:t>
              </w:r>
            </w:hyperlink>
            <w:r>
              <w:t xml:space="preserve"> ['Lim YY', 'Maruff P', 'Barthélemy NR', 'Goate A', 'Hassenstab J', 'Sato C', 'Fagan AM', 'Benzinger TLS</w:t>
            </w:r>
            <w:r>
              <w:t>', 'Xiong C', 'Cruchaga C', 'Levin J', 'Farlow MR', 'Graff-Radford NR', 'Laske C', 'Masters CL', '</w:t>
            </w:r>
            <w:r>
              <w:rPr>
                <w:b/>
                <w:u w:val="single"/>
              </w:rPr>
              <w:t>Salloway S</w:t>
            </w:r>
            <w:r>
              <w:t>', 'Schofield PR', 'Morris JC', 'Bateman RJ', 'McDade E'], Association of BDNF Val66Met With Tau Hyperphosphorylation and Cognition in Dominantly In</w:t>
            </w:r>
            <w:r>
              <w:t>herited Alzheimer Disease, 1-Mar-2022, Jama Neurology, 79(3):261-270</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65</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hyperlink r:id="rId76">
              <w:r>
                <w:rPr>
                  <w:color w:val="0000FF" w:themeColor="hyperlink"/>
                  <w:u w:val="single"/>
                </w:rPr>
                <w:t>34314093</w:t>
              </w:r>
            </w:hyperlink>
            <w:r>
              <w:t xml:space="preserve"> ['Cummings J', '</w:t>
            </w:r>
            <w:r>
              <w:rPr>
                <w:b/>
                <w:u w:val="single"/>
              </w:rPr>
              <w:t>Salloway S</w:t>
            </w:r>
            <w:r>
              <w:t>'], Aducanumab: Appropriate use recommendations, Mar-2022, 27-Jul-2021, Alzheimers &amp; Dem</w:t>
            </w:r>
            <w:r>
              <w:t>entia : the Journal of the Alzheimers Association, 18(3):531-533</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66</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hyperlink r:id="rId77">
              <w:r>
                <w:rPr>
                  <w:color w:val="0000FF" w:themeColor="hyperlink"/>
                  <w:u w:val="single"/>
                </w:rPr>
                <w:t>35542993</w:t>
              </w:r>
            </w:hyperlink>
            <w:r>
              <w:t xml:space="preserve"> ['Cummings J', 'Rabinovici GD', 'Atri A', 'Aisen P', 'Apostolova LG', 'Hendrix S', 'Sabbagh M', 'Selkoe D', 'Weiner M', '</w:t>
            </w:r>
            <w:r>
              <w:rPr>
                <w:b/>
                <w:u w:val="single"/>
              </w:rPr>
              <w:t>Salloway S</w:t>
            </w:r>
            <w:r>
              <w:t>'], Aducanumab: Appropriate Use Recommendations Update, 2022, The Journal of Prevention of Alzheimers Disease, 9(2):221-230</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67</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hyperlink r:id="rId78">
              <w:r>
                <w:rPr>
                  <w:color w:val="0000FF" w:themeColor="hyperlink"/>
                  <w:u w:val="single"/>
                </w:rPr>
                <w:t>35783127</w:t>
              </w:r>
            </w:hyperlink>
            <w:r>
              <w:t xml:space="preserve"> ['Aschenbrenner AJ', 'Hassenstab J', 'Wang G', 'Li Y', 'Xiong C', 'McDade E', 'Clifford DB', '</w:t>
            </w:r>
            <w:r>
              <w:rPr>
                <w:b/>
                <w:u w:val="single"/>
              </w:rPr>
              <w:t>Salloway S</w:t>
            </w:r>
            <w:r>
              <w:t>', 'Farlow M', 'Yaari R', 'Cheng EYJ', 'Holdridge KC', 'Mummery CJ', 'Masters C</w:t>
            </w:r>
            <w:r>
              <w:t>L', 'Hsiung GY', 'Surti G', 'Day GS', 'Weintraub S', 'Honig LS', 'Galvin JE', 'Ringman JM', 'Brooks WS', 'Fox NC', 'Snyder PJ', 'Suzuki K', 'Shimada H', 'Gräber S', 'Bateman RJ'], Avoid or Embrace? Practice Effects in Alzheimer's Disease Prevention Trials,</w:t>
            </w:r>
            <w:r>
              <w:t xml:space="preserve"> 2022, 16-Jun-2022, Frontiers in Aging Neuroscience, 14:883131</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68</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hyperlink r:id="rId79">
              <w:r>
                <w:rPr>
                  <w:color w:val="0000FF" w:themeColor="hyperlink"/>
                  <w:u w:val="single"/>
                </w:rPr>
                <w:t>36281670</w:t>
              </w:r>
            </w:hyperlink>
            <w:r>
              <w:t xml:space="preserve"> ['Rhodus EK', 'Aisen P', 'Grill JD', 'Rentz DM', 'Petersen RC', 'Sperling RA', '</w:t>
            </w:r>
            <w:r>
              <w:rPr>
                <w:b/>
                <w:u w:val="single"/>
              </w:rPr>
              <w:t>Salloway SP</w:t>
            </w:r>
            <w:r>
              <w:t>', 'Pierce D', 'Raman R'], Al</w:t>
            </w:r>
            <w:r>
              <w:t>zheimer's Disease Clinical Trial Research Adaptation Following COVID-19 Pandemic Onset: National Sample of Alzheimer's Clinical Trial Consortium Sites, 2022, The Journal of Prevention of Alzheimers Disease, 9(4):665-671</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69</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hyperlink r:id="rId80">
              <w:r>
                <w:rPr>
                  <w:color w:val="0000FF" w:themeColor="hyperlink"/>
                  <w:u w:val="single"/>
                </w:rPr>
                <w:t>35415201</w:t>
              </w:r>
            </w:hyperlink>
            <w:r>
              <w:t xml:space="preserve"> ['Thompson LI', 'Harrington KD', 'Roque N', 'Strenger J', 'Correia S', 'Jones RN', '</w:t>
            </w:r>
            <w:r>
              <w:rPr>
                <w:b/>
                <w:u w:val="single"/>
              </w:rPr>
              <w:t>Salloway S</w:t>
            </w:r>
            <w:r>
              <w:t>', 'Sliwinski MJ'], A highly feasible, reliable, and fully remote protocol for mobile app-based cognitive assessment in cogni</w:t>
            </w:r>
            <w:r>
              <w:t>tively healthy older adults, 2022, 5-Apr-2022, Alzheimers &amp; Dementia (Amsterdam, Netherlands), 14(1):e12283</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70</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hyperlink r:id="rId81">
              <w:r>
                <w:rPr>
                  <w:color w:val="0000FF" w:themeColor="hyperlink"/>
                  <w:u w:val="single"/>
                </w:rPr>
                <w:t>34018654</w:t>
              </w:r>
            </w:hyperlink>
            <w:r>
              <w:t xml:space="preserve"> ['Apostolova LG', 'Aisen P', 'Eloyan A', 'Fagan A', 'Fargo KN', 'Foroud T',</w:t>
            </w:r>
            <w:r>
              <w:t xml:space="preserve"> 'Gatsonis C', 'Grinberg LT', 'Jack CR Jr', 'Kramer J', 'Koeppe R', 'Kukull WA', 'Murray ME', 'Nudelman K', 'Rumbaugh M', 'Toga A', 'Vemuri P', 'Trullinger A', 'Iaccarino L', 'Day GS', 'Graff-Radford NR', 'Honig LS', 'Jones DT', 'Masdeu J', 'Mendez M', 'Mu</w:t>
            </w:r>
            <w:r>
              <w:t>siek E', 'Onyike CU', 'Rogalski E', '</w:t>
            </w:r>
            <w:r>
              <w:rPr>
                <w:b/>
                <w:u w:val="single"/>
              </w:rPr>
              <w:t>Salloway S</w:t>
            </w:r>
            <w:r>
              <w:t>', 'Wolk DA', 'Wingo TS', 'Carrillo MC', 'Dickerson BC', 'Rabinovici GD'], The Longitudinal Early-onset Alzheimer's Disease Study (LEADS): Framework and methodology, Dec-2021, 21-May-2021, Alzheimers &amp; Dementi</w:t>
            </w:r>
            <w:r>
              <w:t>a : the Journal of the Alzheimers Association, 17(12):2043-2055</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71</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hyperlink r:id="rId82">
              <w:r>
                <w:rPr>
                  <w:color w:val="0000FF" w:themeColor="hyperlink"/>
                  <w:u w:val="single"/>
                </w:rPr>
                <w:t>34504080</w:t>
              </w:r>
            </w:hyperlink>
            <w:r>
              <w:t xml:space="preserve"> ['Gonneaud J', 'Baria AT', 'Pichet Binette A', 'Gordon BA', 'Chhatwal JP', 'Cruchaga C', 'Jucker M', 'Levin J', '</w:t>
            </w:r>
            <w:r>
              <w:rPr>
                <w:b/>
                <w:u w:val="single"/>
              </w:rPr>
              <w:t>Sallow</w:t>
            </w:r>
            <w:r>
              <w:rPr>
                <w:b/>
                <w:u w:val="single"/>
              </w:rPr>
              <w:t>ay S</w:t>
            </w:r>
            <w:r>
              <w:t xml:space="preserve">', 'Farlow M', 'Gauthier S', 'Benzinger TLS', 'Morris JC', 'Bateman RJ', 'Breitner JCS', 'Poirier J', 'Vachon-Presseau E', 'Villeneuve S'], Accelerated functional brain aging in pre-clinical familial Alzheimer's disease, 9-Sep-2021, 9-Sep-2021, Nature </w:t>
            </w:r>
            <w:r>
              <w:t>Communications, 12(1):5346</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72</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hyperlink r:id="rId83">
              <w:r>
                <w:rPr>
                  <w:color w:val="0000FF" w:themeColor="hyperlink"/>
                  <w:u w:val="single"/>
                </w:rPr>
                <w:t>34233942</w:t>
              </w:r>
            </w:hyperlink>
            <w:r>
              <w:t xml:space="preserve"> ['</w:t>
            </w:r>
            <w:r>
              <w:rPr>
                <w:b/>
                <w:u w:val="single"/>
              </w:rPr>
              <w:t>Salloway S</w:t>
            </w:r>
            <w:r>
              <w:t>', 'Cummings J'], Aducanumab, Amyloid Lowering, and Slowing of Alzheimer Disease, 14-Sep-2021, 7-Jul-2021, Neurology, 97(11):543-544</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73</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hyperlink r:id="rId84">
              <w:r>
                <w:rPr>
                  <w:color w:val="0000FF" w:themeColor="hyperlink"/>
                  <w:u w:val="single"/>
                </w:rPr>
                <w:t>33725114</w:t>
              </w:r>
            </w:hyperlink>
            <w:r>
              <w:t xml:space="preserve"> ['Ewers M', 'Luan Y', 'Frontzkowski L', 'Neitzel J', 'Rubinski A', 'Dichgans M', 'Hassenstab J', 'Gordon BA', </w:t>
            </w:r>
            <w:r>
              <w:lastRenderedPageBreak/>
              <w:t>'Chhatwal JP', 'Levin J', 'Schofield P', 'Benzinger TLS', 'Morris JC', 'Goate A</w:t>
            </w:r>
            <w:r>
              <w:t>', 'Karch CM', 'Fagan AM', 'McDade E', 'Allegri R', 'Berman S', 'Chui H', 'Cruchaga C', 'Farlow M', 'Graff-Radford N', 'Jucker M', 'Lee JH', 'Martins RN', 'Mori H', 'Perrin R', 'Xiong C', 'Rossor M', 'Fox NC', "O'Connor A", '</w:t>
            </w:r>
            <w:r>
              <w:rPr>
                <w:b/>
                <w:u w:val="single"/>
              </w:rPr>
              <w:t>Salloway S</w:t>
            </w:r>
            <w:r>
              <w:t>', 'Danek A', 'Buerge</w:t>
            </w:r>
            <w:r>
              <w:t>r K', 'Bateman RJ', 'Habeck C', 'Stern Y', 'Franzmeier N'], Segregation of functional networks is associated with cognitive resilience in Alzheimer's disease, 17-Aug-2021, Brain : A Journal of Neurology, 144(7):2176-2185</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lastRenderedPageBreak/>
              <w:t>74</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hyperlink r:id="rId85">
              <w:r>
                <w:rPr>
                  <w:color w:val="0000FF" w:themeColor="hyperlink"/>
                  <w:u w:val="single"/>
                </w:rPr>
                <w:t>34302786</w:t>
              </w:r>
            </w:hyperlink>
            <w:r>
              <w:t xml:space="preserve"> ['Fagan AM', 'Henson RL', 'Li Y', 'Boerwinkle AH', 'Xiong C', 'Bateman RJ', 'Goate A', 'Ances BM', 'Doran E', 'Christian BT', 'Lai F', 'Rosas HD', 'Schupf N', 'Krinsky-McHale S', 'Silverman</w:t>
            </w:r>
            <w:r>
              <w:t xml:space="preserve"> W', 'Lee JH', 'Klunk WE', 'Handen BL', 'Allegri RF', 'Chhatwal JP', 'Day GS', 'Graff-Radford NR', 'Jucker M', 'Levin J', 'Martins RN', 'Masters CL', 'Mori H', 'Mummery CJ', 'Niimi Y', 'Ringman JM', '</w:t>
            </w:r>
            <w:r>
              <w:rPr>
                <w:b/>
                <w:u w:val="single"/>
              </w:rPr>
              <w:t>Salloway S</w:t>
            </w:r>
            <w:r>
              <w:t>', 'Schofield PR', 'Shoji M', 'Lott IT'], Comp</w:t>
            </w:r>
            <w:r>
              <w:t>arison of CSF biomarkers in Down syndrome and autosomal dominant Alzheimer's disease: a cross-sectional study, Aug-2021, The Lancet. Neurology, 20(8):615-626</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75</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hyperlink r:id="rId86">
              <w:r>
                <w:rPr>
                  <w:color w:val="0000FF" w:themeColor="hyperlink"/>
                  <w:u w:val="single"/>
                </w:rPr>
                <w:t>33820479</w:t>
              </w:r>
            </w:hyperlink>
            <w:r>
              <w:t xml:space="preserve"> ['Kunicki ZJ', 'Gaudiano </w:t>
            </w:r>
            <w:r>
              <w:t>BA', 'Miller IW', 'Tremont G', '</w:t>
            </w:r>
            <w:r>
              <w:rPr>
                <w:b/>
                <w:u w:val="single"/>
              </w:rPr>
              <w:t>Salloway S</w:t>
            </w:r>
            <w:r>
              <w:t>', 'Darling E', 'Broughton MK', 'Kraines MA', 'Hoopes R', 'Epstein-Lubow G'], Differences in Burden Severity in Adult-Child Family Caregivers and Spousal Caregivers of Persons with Dementia, Jul-2021, 6-Apr-2021, J</w:t>
            </w:r>
            <w:r>
              <w:t>ournal of Gerontological Social Work, 64(5):518-532</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76</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hyperlink r:id="rId87">
              <w:r>
                <w:rPr>
                  <w:color w:val="0000FF" w:themeColor="hyperlink"/>
                  <w:u w:val="single"/>
                </w:rPr>
                <w:t>33933186</w:t>
              </w:r>
            </w:hyperlink>
            <w:r>
              <w:t xml:space="preserve"> ['Dubois B', 'Villain N', 'Frisoni GB', 'Rabinovici GD', 'Sabbagh M', 'Cappa S', 'Bejanin A', 'Bombois S', 'Epelbaum S', 'Teichmann</w:t>
            </w:r>
            <w:r>
              <w:t xml:space="preserve"> M', 'Habert MO', 'Nordberg A', 'Blennow K', 'Galasko D', 'Stern Y', 'Rowe CC', '</w:t>
            </w:r>
            <w:r>
              <w:rPr>
                <w:b/>
                <w:u w:val="single"/>
              </w:rPr>
              <w:t>Salloway S</w:t>
            </w:r>
            <w:r>
              <w:t>', 'Schneider LS', 'Cummings JL', 'Feldman HH'], Clinical diagnosis of Alzheimer's disease: recommendations of the International Working Group, Jun-2021, 29-Apr-2021</w:t>
            </w:r>
            <w:r>
              <w:t>, The Lancet. Neurology, 20(6):484-496</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77</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hyperlink r:id="rId88">
              <w:r>
                <w:rPr>
                  <w:color w:val="0000FF" w:themeColor="hyperlink"/>
                  <w:u w:val="single"/>
                </w:rPr>
                <w:t>33480178</w:t>
              </w:r>
            </w:hyperlink>
            <w:r>
              <w:t xml:space="preserve"> ['Luckett PH', 'McCullough A', 'Gordon BA', 'Strain J', 'Flores S', 'Dincer A', 'McCarthy J', 'Kuffner T', 'Stern A', 'Meeker KL', 'Berman SB', </w:t>
            </w:r>
            <w:r>
              <w:t>'Chhatwal JP', 'Cruchaga C', 'Fagan AM', 'Farlow MR', 'Fox NC', 'Jucker M', 'Levin J', 'Masters CL', 'Mori H', 'Noble JM', '</w:t>
            </w:r>
            <w:r>
              <w:rPr>
                <w:b/>
                <w:u w:val="single"/>
              </w:rPr>
              <w:t>Salloway S</w:t>
            </w:r>
            <w:r>
              <w:t>', 'Schofield PR', 'Brickman AM', 'Brooks WS', 'Cash DM', 'Fulham MJ', 'Ghetti B', 'Jack CR Jr', 'Vöglein J', 'Klunk W', '</w:t>
            </w:r>
            <w:r>
              <w:t>Koeppe R', 'Oh H', 'Su Y', 'Weiner M', 'Wang Q', 'Swisher L', 'Marcus D', 'Koudelis D', 'Joseph-Mathurin N', 'Cash L', 'Hornbeck R', 'Xiong C', 'Perrin RJ', 'Karch CM', 'Hassenstab J', 'McDade E', 'Morris JC', 'Benzinger TLS', 'Bateman RJ', 'Ances BM'], Mo</w:t>
            </w:r>
            <w:r>
              <w:t>deling autosomal dominant Alzheimer's disease with machine learning, Jun-2021, 21-Jan-2021, Alzheimers &amp; Dementia : the Journal of the Alzheimers Association, 17(6):1005-1016</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78</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hyperlink r:id="rId89">
              <w:r>
                <w:rPr>
                  <w:color w:val="0000FF" w:themeColor="hyperlink"/>
                  <w:u w:val="single"/>
                </w:rPr>
                <w:t>34189335</w:t>
              </w:r>
            </w:hyperlink>
            <w:r>
              <w:t xml:space="preserve"> ['McLaug</w:t>
            </w:r>
            <w:r>
              <w:t xml:space="preserve">hlin NCR', 'Dougherty DD', 'Eskandar E', 'Ward H', 'Foote KD', 'Malone DA', 'Machado A', 'Wong W', 'Sedrak M', 'Goodman W', 'Kopell BH', 'Issa F', 'Shields DC', 'Abulseoud OA', 'Lee K', 'Frye MA', 'Widge AS', 'Deckersbach T', 'Okun MS', 'Bowers D', 'Bauer </w:t>
            </w:r>
            <w:r>
              <w:t>RM', 'Mason D', 'Kubu CS', 'Bernstein I', 'Lapidus K', 'Rosenthal DL', 'Jenkins RL', 'Read C', 'Malloy PF', '</w:t>
            </w:r>
            <w:r>
              <w:rPr>
                <w:b/>
                <w:u w:val="single"/>
              </w:rPr>
              <w:t>Salloway S</w:t>
            </w:r>
            <w:r>
              <w:t>', 'Strong DR', 'Jones RN', 'Rasmussen SA', 'Greenberg BD'], Double blind randomized controlled trial of deep brain stimulation for obses</w:t>
            </w:r>
            <w:r>
              <w:t>sive-compulsive disorder: Clinical trial design, Jun-2021, 5-Jun-2021, Contemporary Clinical Trials Communications, 22:100785</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79</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hyperlink r:id="rId90">
              <w:r>
                <w:rPr>
                  <w:color w:val="0000FF" w:themeColor="hyperlink"/>
                  <w:u w:val="single"/>
                </w:rPr>
                <w:t>33971962</w:t>
              </w:r>
            </w:hyperlink>
            <w:r>
              <w:t xml:space="preserve"> ['Cummings J', 'Aisen P', 'Lemere C', 'Atri A', 'Sabbagh </w:t>
            </w:r>
            <w:r>
              <w:t>M', '</w:t>
            </w:r>
            <w:r>
              <w:rPr>
                <w:b/>
                <w:u w:val="single"/>
              </w:rPr>
              <w:t>Salloway S</w:t>
            </w:r>
            <w:r>
              <w:t>'], Aducanumab produced a clinically meaningful benefit in association with amyloid lowering, 10-May-2021, 10-May-2021, Alzheimers Research &amp; Therapy, 13(1):98</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80</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hyperlink r:id="rId91">
              <w:r>
                <w:rPr>
                  <w:color w:val="0000FF" w:themeColor="hyperlink"/>
                  <w:u w:val="single"/>
                </w:rPr>
                <w:t>33480187</w:t>
              </w:r>
            </w:hyperlink>
            <w:r>
              <w:t xml:space="preserve"> ['German</w:t>
            </w:r>
            <w:r>
              <w:t>n J', 'Elias GJB', 'Boutet A', 'Narang K', 'Neudorfer C', 'Horn A', 'Loh A', 'Deeb W', 'Salvato B', 'Almeida L', 'Foote KD', 'Rosenberg PB', 'Tang-Wai DF', 'Wolk DA', 'Burke AD', '</w:t>
            </w:r>
            <w:r>
              <w:rPr>
                <w:b/>
                <w:u w:val="single"/>
              </w:rPr>
              <w:t>Salloway S</w:t>
            </w:r>
            <w:r>
              <w:t>', 'Sabbagh MN', 'Chakravarty MM', 'Smith GS', 'Lyketsos CG', 'Oku</w:t>
            </w:r>
            <w:r>
              <w:t>n MS', 'Lozano AM'], Brain structures and networks responsible for stimulation-induced memory flashbacks during forniceal deep brain stimulation for Alzheimer's disease, May-2021, 21-Jan-2021, Alzheimers &amp; Dementia : the Journal of the Alzheimers Associati</w:t>
            </w:r>
            <w:r>
              <w:t>on, 17(5):777-787</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81</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hyperlink r:id="rId92">
              <w:r>
                <w:rPr>
                  <w:color w:val="0000FF" w:themeColor="hyperlink"/>
                  <w:u w:val="single"/>
                </w:rPr>
                <w:t>33196147</w:t>
              </w:r>
            </w:hyperlink>
            <w:r>
              <w:t xml:space="preserve"> ['Montal V', 'Vilaplana E', 'Pegueroles J', 'Bejanin A', 'Alcolea D', 'Carmona-Iragui M', 'Clarimón J', 'Levin J', 'Cruchaga C', 'Graff-Radford NR', 'Noble JM', 'Lee</w:t>
            </w:r>
            <w:r>
              <w:t xml:space="preserve"> JH', 'Allegri R', 'Karch CM', 'Laske C', 'Schofield PR', '</w:t>
            </w:r>
            <w:r>
              <w:rPr>
                <w:b/>
                <w:u w:val="single"/>
              </w:rPr>
              <w:t>Salloway S</w:t>
            </w:r>
            <w:r>
              <w:t>', 'Ances B', 'Benzinger T', 'McDale E', 'Bateman R', 'Blesa R', 'Sánchez-Valle R', 'Lleó A', 'Fortea J'], Biphasic cortical macro- and microstructural changes in autosomal dominant Alzhe</w:t>
            </w:r>
            <w:r>
              <w:t>imer's disease, Apr-2021, 16-Nov-2020, Alzheimers &amp; Dementia : the Journal of the Alzheimers Association, 17(4):618-628</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82</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hyperlink r:id="rId93">
              <w:r>
                <w:rPr>
                  <w:color w:val="0000FF" w:themeColor="hyperlink"/>
                  <w:u w:val="single"/>
                </w:rPr>
                <w:t>33495373</w:t>
              </w:r>
            </w:hyperlink>
            <w:r>
              <w:t xml:space="preserve"> ['Joseph-Mathurin N', 'Wang G', 'Kantarci K', 'Jack CR Jr', 'McDade E', 'Hassenstab J', 'Blazey TM', 'Gordon BA', 'Su Y', 'Chen G', 'Massoumzadeh P', 'Hornbeck RC', 'Allegri RF', 'Ances BM', 'Berman SB', 'Brickman AM', 'Brooks WS', 'Cash DM', 'Chhatwal JP</w:t>
            </w:r>
            <w:r>
              <w:t>', 'Chui HC', 'Correia S', 'Cruchaga C', 'Farlow MR', 'Fox NC', 'Fulham M', 'Ghetti B', 'Graff-Radford NR', 'Johnson KA', 'Karch CM', 'Laske C', 'Lee AKW', 'Levin J', 'Masters CL', 'Noble JM', "O'Connor A", 'Perrin RJ', 'Preboske GM', 'Ringman JM', 'Rowe C</w:t>
            </w:r>
            <w:r>
              <w:t>C', '</w:t>
            </w:r>
            <w:r>
              <w:rPr>
                <w:b/>
                <w:u w:val="single"/>
              </w:rPr>
              <w:t>Salloway S</w:t>
            </w:r>
            <w:r>
              <w:t>', 'Saykin AJ', 'Schofield PR', 'Shimada H', 'Shoji M', 'Suzuki K', 'Villemagne VL', 'Xiong C', 'Yakushev I', 'Morris JC', 'Bateman RJ', 'Benzinger TLS'], Longitudinal Accumulation of Cerebral Microhemorrhages in Dominantly Inherited Alzheim</w:t>
            </w:r>
            <w:r>
              <w:t>er Disease, 23-Mar-2021, 25-Jan-2021, Neurology, 96(12):e1632-e1645</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83</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hyperlink r:id="rId94">
              <w:r>
                <w:rPr>
                  <w:color w:val="0000FF" w:themeColor="hyperlink"/>
                  <w:u w:val="single"/>
                </w:rPr>
                <w:t>30899092</w:t>
              </w:r>
            </w:hyperlink>
            <w:r>
              <w:t xml:space="preserve"> ['Franzmeier N', 'Ren J', 'Damm A', 'Monté-Rubio G', 'Boada M', 'Ruiz A', 'Ramirez A', 'Jessen F', 'Düzel E', 'Rodr</w:t>
            </w:r>
            <w:r>
              <w:t xml:space="preserve">íguez Gómez O', 'Benzinger T', 'Goate A', 'Karch CM', 'Fagan AM', 'McDade E', 'Buerger K', 'Levin J', 'Duering M', 'Dichgans M', 'Suárez-Calvet M', 'Haass C', 'Gordon BA', 'Lim YY', 'Masters CL', 'Janowitz D', 'Catak C', 'Wolfsgruber S', </w:t>
            </w:r>
            <w:r>
              <w:lastRenderedPageBreak/>
              <w:t xml:space="preserve">'Wagner M', 'Milz </w:t>
            </w:r>
            <w:r>
              <w:t>E', 'Moreno-Grau S', 'Teipel S', 'Grothe MJ', 'Kilimann I', 'Rossor M', 'Fox N', 'Laske C', 'Chhatwal J', 'Falkai P', 'Perneczky R', 'Lee JH', 'Spottke A', 'Boecker H', 'Brosseron F', 'Fliessbach K', 'Heneka MT', 'Nestor P', 'Peters O', 'Fuentes M', 'Menne</w:t>
            </w:r>
            <w:r>
              <w:t xml:space="preserve"> F', 'Priller J', 'Spruth EJ', 'Franke C', 'Schneider A', 'Westerteicher C', 'Speck O', 'Wiltfang J', 'Bartels C', 'Araque Caballero MÁ', 'Metzger C', 'Bittner D', '</w:t>
            </w:r>
            <w:r>
              <w:rPr>
                <w:b/>
                <w:u w:val="single"/>
              </w:rPr>
              <w:t>Salloway S</w:t>
            </w:r>
            <w:r>
              <w:t>', 'Danek A', 'Hassenstab J', 'Yakushev I', 'Schofield PR', 'Morris JC', 'Bateman</w:t>
            </w:r>
            <w:r>
              <w:t xml:space="preserve"> RJ', 'Ewers M'], The BDNF(Val66Met) SNP modulates the association between beta-amyloid and hippocampal disconnection in Alzheimer's disease, Feb-2021, 21-Mar-2019, Molecular Psychiatry, 26(2):614-628</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lastRenderedPageBreak/>
              <w:t>84</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hyperlink r:id="rId95">
              <w:r>
                <w:rPr>
                  <w:color w:val="0000FF" w:themeColor="hyperlink"/>
                  <w:u w:val="single"/>
                </w:rPr>
                <w:t>34585212</w:t>
              </w:r>
            </w:hyperlink>
            <w:r>
              <w:t xml:space="preserve"> ['Cummings J', 'Aisen P', 'Apostolova LG', 'Atri A', '</w:t>
            </w:r>
            <w:r>
              <w:rPr>
                <w:b/>
                <w:u w:val="single"/>
              </w:rPr>
              <w:t>Salloway S</w:t>
            </w:r>
            <w:r>
              <w:t>', 'Weiner M'], Aducanumab: Appropriate Use Recommendations, 2021, The Journal of Prevention of Alzheimers Disease, 8(4):398-410</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85</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hyperlink r:id="rId96">
              <w:r>
                <w:rPr>
                  <w:color w:val="0000FF" w:themeColor="hyperlink"/>
                  <w:u w:val="single"/>
                </w:rPr>
                <w:t>34258377</w:t>
              </w:r>
            </w:hyperlink>
            <w:r>
              <w:t xml:space="preserve"> ['Keret O', 'Staffaroni AM', 'Ringman JM', 'Cobigo Y', 'Goh SM', 'Wolf A', 'Allen IE', '</w:t>
            </w:r>
            <w:r>
              <w:rPr>
                <w:b/>
                <w:u w:val="single"/>
              </w:rPr>
              <w:t>Salloway S</w:t>
            </w:r>
            <w:r>
              <w:t>', 'Chhatwal J', 'Brickman AM', 'Reyes-Dumeyer D', 'Bateman RJ', 'Benzinger TLS', 'Morris JC', 'Ances BM', 'Joseph-Mathurin N', 'P</w:t>
            </w:r>
            <w:r>
              <w:t xml:space="preserve">errin RJ', 'Gordon BA', 'Levin J', 'Vöglein J', 'Jucker M', 'la Fougère C', 'Martins RN', 'Sohrabi HR', 'Taddei K', 'Villemagne VL', 'Schofield PR', 'Brooks WS', 'Fulham M', 'Masters CL', 'Ghetti B', 'Saykin AJ', 'Jack CR', 'Graff-Radford NR', 'Weiner M', </w:t>
            </w:r>
            <w:r>
              <w:t>'Cash DM', 'Allegri RF', 'Chrem P', 'Yi S', 'Miller BL', 'Rabinovici GD', 'Rosen HJ'], Pattern and degree of individual brain atrophy predicts dementia onset in dominantly inherited Alzheimer's disease, 2021, 5-Jul-2021, Alzheimers &amp; Dementia (Amsterdam, N</w:t>
            </w:r>
            <w:r>
              <w:t>etherlands), 13(1):e12197</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86</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hyperlink r:id="rId97">
              <w:r>
                <w:rPr>
                  <w:color w:val="0000FF" w:themeColor="hyperlink"/>
                  <w:u w:val="single"/>
                </w:rPr>
                <w:t>33816757</w:t>
              </w:r>
            </w:hyperlink>
            <w:r>
              <w:t xml:space="preserve"> ["O'Shea DM", 'Thomas KR', 'Asken B', 'Lee AKW', 'Davis JD', 'Malloy PF', '</w:t>
            </w:r>
            <w:r>
              <w:rPr>
                <w:b/>
                <w:u w:val="single"/>
              </w:rPr>
              <w:t>Salloway SP</w:t>
            </w:r>
            <w:r>
              <w:t>', 'Correia S'], Adding cognition to AT(N) models improves prediction o</w:t>
            </w:r>
            <w:r>
              <w:t>f cognitive and functional decline, 2021, 31-Mar-2021, Alzheimers &amp; Dementia (Amsterdam, Netherlands), 13(1):e12174</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87</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hyperlink r:id="rId98">
              <w:r>
                <w:rPr>
                  <w:color w:val="0000FF" w:themeColor="hyperlink"/>
                  <w:u w:val="single"/>
                </w:rPr>
                <w:t>34430703</w:t>
              </w:r>
            </w:hyperlink>
            <w:r>
              <w:t xml:space="preserve"> ['Ngolab J', 'Donohue M', 'Belsha A', 'Salazar J', 'Cohen P', 'Jais</w:t>
            </w:r>
            <w:r>
              <w:t>wal S', 'Tan V', 'Gessert D', 'Korouri S', 'Aggarwal NT', 'Alber J', 'Johnson K', 'Jicha G', 'van Dyck C', 'Lah J', '</w:t>
            </w:r>
            <w:r>
              <w:rPr>
                <w:b/>
                <w:u w:val="single"/>
              </w:rPr>
              <w:t>Salloway S</w:t>
            </w:r>
            <w:r>
              <w:t>', 'Sperling RA', 'Aisen PS', 'Rafii MS', 'Rissman RA'], Feasibility study for detection of retinal amyloid in clinical trials: T</w:t>
            </w:r>
            <w:r>
              <w:t>he Anti-Amyloid Treatment in Asymptomatic Alzheimer's Disease (A4) trial, 2021, 17-Aug-2021, Alzheimers &amp; Dementia (Amsterdam, Netherlands), 13(1):e12199</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88</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hyperlink r:id="rId99">
              <w:r>
                <w:rPr>
                  <w:color w:val="0000FF" w:themeColor="hyperlink"/>
                  <w:u w:val="single"/>
                </w:rPr>
                <w:t>32808747</w:t>
              </w:r>
            </w:hyperlink>
            <w:r>
              <w:t xml:space="preserve"> ['Finsterwalder S', 'Vlegels </w:t>
            </w:r>
            <w:r>
              <w:t>N', 'Gesierich B', 'Araque Caballero MÁ', 'Weaver NA', 'Franzmeier N', 'Georgakis MK', 'Konieczny MJ', 'Koek HL', 'Karch CM', 'Graff-Radford NR', '</w:t>
            </w:r>
            <w:r>
              <w:rPr>
                <w:b/>
                <w:u w:val="single"/>
              </w:rPr>
              <w:t>Salloway S</w:t>
            </w:r>
            <w:r>
              <w:t>', 'Oh H', 'Allegri RF', 'Chhatwal JP', 'Jessen F', 'Düzel E', 'Dobisch L', 'Metzger C', 'Peters O'</w:t>
            </w:r>
            <w:r>
              <w:t xml:space="preserve">, 'Incesoy EI', 'Priller J', 'Spruth EJ', 'Schneider A', 'Fließbach K', 'Buerger K', 'Janowitz D', 'Teipel SJ', 'Kilimann I', 'Laske C', 'Buchmann M', 'Heneka MT', 'Brosseron F', 'Spottke A', 'Roy N', 'Ertl-Wagner B', 'Scheffler K', 'Seo SW', 'Kim Y', 'Na </w:t>
            </w:r>
            <w:r>
              <w:t xml:space="preserve">DL', 'Kim HJ', 'Jang H', 'Ewers M', 'Levin J', 'Schmidt R', 'Pasternak O', 'Dichgans M', 'Biessels GJ', 'Duering M'], Small vessel disease more than Alzheimer's disease determines diffusion MRI alterations in memory clinic patients, Nov-2020, 18-Aug-2020, </w:t>
            </w:r>
            <w:r>
              <w:t>Alzheimers &amp; Dementia : the Journal of the Alzheimers Association, 16(11):1504-1514</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89</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hyperlink r:id="rId100">
              <w:r>
                <w:rPr>
                  <w:color w:val="0000FF" w:themeColor="hyperlink"/>
                  <w:u w:val="single"/>
                </w:rPr>
                <w:t>32430087</w:t>
              </w:r>
            </w:hyperlink>
            <w:r>
              <w:t xml:space="preserve"> ['Niermeyer M', 'Gaudet C', 'Malloy P', 'Piryatinsky I', '</w:t>
            </w:r>
            <w:r>
              <w:rPr>
                <w:b/>
                <w:u w:val="single"/>
              </w:rPr>
              <w:t>Salloway S</w:t>
            </w:r>
            <w:r>
              <w:t>', 'Klinge P', 'Lee A'], Fronta</w:t>
            </w:r>
            <w:r>
              <w:t>l Behavior Syndromes in Idiopathic Normal Pressure Hydrocephalus as a Function of Alzheimer's Disease Biomarker Status, Oct-2020, 20-May-2020, Journal of the International Neuropsychological Society : Jins, 26(9):883-893</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90</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hyperlink r:id="rId101">
              <w:r>
                <w:rPr>
                  <w:color w:val="0000FF" w:themeColor="hyperlink"/>
                  <w:u w:val="single"/>
                </w:rPr>
                <w:t>32522711</w:t>
              </w:r>
            </w:hyperlink>
            <w:r>
              <w:t xml:space="preserve"> ['Schultz SA', 'Strain JF', 'Adedokun A', 'Wang Q', 'Preische O', 'Kuhle J', 'Flores S', 'Keefe S', 'Dincer A', 'Ances BM', 'Berman SB', 'Brickman AM', 'Cash DM', 'Chhatwal J', 'Cruchaga C'</w:t>
            </w:r>
            <w:r>
              <w:t>, 'Ewers M', 'Fox NN', 'Ghetti B', 'Goate A', 'Graff-Radford NR', 'Hassenstab JJ', 'Hornbeck R', 'Jack C Jr', 'Johnson K', 'Joseph-Mathurin N', 'Karch CM', 'Koeppe RA', 'Lee AKW', 'Levin J', 'Masters C', 'McDade E', 'Perrin RJ', 'Rowe CC', '</w:t>
            </w:r>
            <w:r>
              <w:rPr>
                <w:b/>
                <w:u w:val="single"/>
              </w:rPr>
              <w:t>Salloway S</w:t>
            </w:r>
            <w:r>
              <w:t>', 'S</w:t>
            </w:r>
            <w:r>
              <w:t>aykin AJ', 'Sperling R', 'Su Y', 'Villemagne VL', 'Vöglein J', 'Weiner M', 'Xiong C', 'Fagan AM', 'Morris JC', 'Bateman RJ', 'Benzinger TLS', 'Jucker M', 'Gordon BA'], Serum neurofilament light chain levels are associated with white matter integrity in aut</w:t>
            </w:r>
            <w:r>
              <w:t>osomal dominant Alzheimer's disease, Aug-2020, 6-Jun-2020, Neurobiology of Disease, 142:104960</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91</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hyperlink r:id="rId102">
              <w:r>
                <w:rPr>
                  <w:color w:val="0000FF" w:themeColor="hyperlink"/>
                  <w:u w:val="single"/>
                </w:rPr>
                <w:t>32338734</w:t>
              </w:r>
            </w:hyperlink>
            <w:r>
              <w:t xml:space="preserve"> ['Fleisher AS', 'Pontecorvo MJ', 'Devous MD Sr', 'Lu M', 'Arora AK', 'Truocchio SP', 'Aldea P', 'Flitter M', 'Locascio T', 'Devine M', 'Siderowf A', 'Beach TG', 'Montine TJ', 'Serrano GE', 'Curtis C', 'Perrin A', '</w:t>
            </w:r>
            <w:r>
              <w:rPr>
                <w:b/>
                <w:u w:val="single"/>
              </w:rPr>
              <w:t>Salloway S</w:t>
            </w:r>
            <w:r>
              <w:t>', 'Daniel M', 'Wellman C', 'Jo</w:t>
            </w:r>
            <w:r>
              <w:t>shi AD', 'Irwin DJ', 'Lowe VJ', 'Seeley WW', 'Ikonomovic MD', 'Masdeu JC', 'Kennedy I', 'Harris T', 'Navitsky M', 'Southekal S', 'Mintun MA'], Positron Emission Tomography Imaging With [18F]flortaucipir and Postmortem Assessment of Alzheimer Disease Neurop</w:t>
            </w:r>
            <w:r>
              <w:t>athologic Changes, 1-Jul-2020, Jama Neurology, 77(7):829-839</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92</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hyperlink r:id="rId103">
              <w:r>
                <w:rPr>
                  <w:color w:val="0000FF" w:themeColor="hyperlink"/>
                  <w:u w:val="single"/>
                </w:rPr>
                <w:t>32284705</w:t>
              </w:r>
            </w:hyperlink>
            <w:r>
              <w:t xml:space="preserve"> ['Castillo-Barnes D', 'Su L', 'Ramírez J', 'Salas-Gonzalez D', 'Martinez-Murcia FJ', 'Illan IA', 'Segovia F', 'Ortiz A', '</w:t>
            </w:r>
            <w:r>
              <w:t>Cruchaga C', 'Farlow MR', 'Xiong C', 'Graff-Radford NR', 'Schofield PR', 'Masters CL', '</w:t>
            </w:r>
            <w:r>
              <w:rPr>
                <w:b/>
                <w:u w:val="single"/>
              </w:rPr>
              <w:t>Salloway S</w:t>
            </w:r>
            <w:r>
              <w:t>', 'Jucker M', 'Mori H', 'Levin J', 'Gorriz JM'], Autosomal Dominantly Inherited Alzheimer Disease: Analysis of genetic subgroups by Machine Learning, Jun-202</w:t>
            </w:r>
            <w:r>
              <w:t>0, 7-Jan-2020, An International Journal On Information Fusion, 58:153-167</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93</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hyperlink r:id="rId104">
              <w:r>
                <w:rPr>
                  <w:color w:val="0000FF" w:themeColor="hyperlink"/>
                  <w:u w:val="single"/>
                </w:rPr>
                <w:t>31822312</w:t>
              </w:r>
            </w:hyperlink>
            <w:r>
              <w:t xml:space="preserve"> ['Asken BM', 'Thomas KR', 'Lee A', 'Davis JD', 'Malloy PF', '</w:t>
            </w:r>
            <w:r>
              <w:rPr>
                <w:b/>
                <w:u w:val="single"/>
              </w:rPr>
              <w:t>Salloway SP</w:t>
            </w:r>
            <w:r>
              <w:t>', 'Correia S'], Discrepancy-Based Ev</w:t>
            </w:r>
            <w:r>
              <w:t>idence for Loss of Thinking Abilities (DELTA): Development and Validation of a Novel Approach to Identifying Cognitive Changes, May-2020, 11-Dec-2019, Journal of the International Neuropsychological Society : Jins, 26(5):464-479</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lastRenderedPageBreak/>
              <w:t>94</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hyperlink r:id="rId105">
              <w:r>
                <w:rPr>
                  <w:color w:val="0000FF" w:themeColor="hyperlink"/>
                  <w:u w:val="single"/>
                </w:rPr>
                <w:t>32209123</w:t>
              </w:r>
            </w:hyperlink>
            <w:r>
              <w:t xml:space="preserve"> ['Alber J', 'Maruff P', 'Santos CY', 'Ott BR', '</w:t>
            </w:r>
            <w:r>
              <w:rPr>
                <w:b/>
                <w:u w:val="single"/>
              </w:rPr>
              <w:t>Salloway SP</w:t>
            </w:r>
            <w:r>
              <w:t>', 'Yoo DC', 'Noto RB', 'Thompson LI', 'Goldfarb D', 'Arthur E', 'Song A', 'Snyder PJ'], Disruption of cholinergic neurotransmission, within a cognitiv</w:t>
            </w:r>
            <w:r>
              <w:t>e challenge paradigm, is indicative of Aβ-related cognitive impairment in preclinical Alzheimer's disease after a 27-month delay interval, 24-Mar-2020, 24-Mar-2020, Alzheimers Research &amp; Therapy, 12(1):31</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95</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hyperlink r:id="rId106">
              <w:r>
                <w:rPr>
                  <w:color w:val="0000FF" w:themeColor="hyperlink"/>
                  <w:u w:val="single"/>
                </w:rPr>
                <w:t>32161412</w:t>
              </w:r>
            </w:hyperlink>
            <w:r>
              <w:t xml:space="preserve"> ['Barthélemy NR', 'Li Y', 'Joseph-Mathurin N', 'Gordon BA', 'Hassenstab J', 'Benzinger TLS', 'Buckles V', 'Fagan AM', 'Perrin RJ', 'Goate AM', 'Morris JC', 'Karch CM', 'Xiong C', 'Allegri R', 'Mendez PC', 'Berman SB', 'Ikeuchi T', 'Mo</w:t>
            </w:r>
            <w:r>
              <w:t>ri H', 'Shimada H', 'Shoji M', 'Suzuki K', 'Noble J', 'Farlow M', 'Chhatwal J', 'Graff-Radford NR', '</w:t>
            </w:r>
            <w:r>
              <w:rPr>
                <w:b/>
                <w:u w:val="single"/>
              </w:rPr>
              <w:t>Salloway S</w:t>
            </w:r>
            <w:r>
              <w:t>', 'Schofield PR', 'Masters CL', 'Martins RN', "O'Connor A", 'Fox NC', 'Levin J', 'Jucker M', 'Gabelle A', 'Lehmann S', 'Sato C', 'Bateman RJ', '</w:t>
            </w:r>
            <w:r>
              <w:t>McDade E'], A soluble phosphorylated tau signature links tau, amyloid and the evolution of stages of dominantly inherited Alzheimer's disease, Mar-2020, 11-Mar-2020, Nature Medicine, 26(3):398-407</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96</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hyperlink r:id="rId107">
              <w:r>
                <w:rPr>
                  <w:color w:val="0000FF" w:themeColor="hyperlink"/>
                  <w:u w:val="single"/>
                </w:rPr>
                <w:t>32043733</w:t>
              </w:r>
            </w:hyperlink>
            <w:r>
              <w:t xml:space="preserve"> ['Franzmeier N', 'Koutsouleris N', 'Benzinger T', 'Goate A', 'Karch CM', 'Fagan AM', 'McDade E', 'Duering M', 'Dichgans M', 'Levin J', 'Gordon BA', 'Lim YY', 'Masters CL', 'Rossor M', 'Fox NC', "O'Connor A", 'Chhatwal J', '</w:t>
            </w:r>
            <w:r>
              <w:rPr>
                <w:b/>
                <w:u w:val="single"/>
              </w:rPr>
              <w:t>Salloway S</w:t>
            </w:r>
            <w:r>
              <w:t>', 'Danek</w:t>
            </w:r>
            <w:r>
              <w:t xml:space="preserve"> A', 'Hassenstab J', 'Schofield PR', 'Morris JC', 'Bateman RJ', 'Ewers M'], Predicting sporadic Alzheimer's disease progression via inherited Alzheimer's disease-informed machine-learning, Mar-2020, 11-Feb-2020, Alzheimers &amp; Dementia : the Journal of the A</w:t>
            </w:r>
            <w:r>
              <w:t>lzheimers Association, 16(3):501-511</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97</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hyperlink r:id="rId108">
              <w:r>
                <w:rPr>
                  <w:color w:val="0000FF" w:themeColor="hyperlink"/>
                  <w:u w:val="single"/>
                </w:rPr>
                <w:t>31914225</w:t>
              </w:r>
            </w:hyperlink>
            <w:r>
              <w:t xml:space="preserve"> ['Alber J', 'Goldfarb D', 'Thompson LI', 'Arthur E', 'Hernandez K', 'Cheng D', 'DeBuc DC', 'Cordeiro F', 'Provetti-Cunha L', 'den Haan J', 'Van St</w:t>
            </w:r>
            <w:r>
              <w:t>avern GP', '</w:t>
            </w:r>
            <w:r>
              <w:rPr>
                <w:b/>
                <w:u w:val="single"/>
              </w:rPr>
              <w:t>Salloway SP</w:t>
            </w:r>
            <w:r>
              <w:t>', 'Sinoff S', 'Snyder PJ'], Developing retinal biomarkers for the earliest stages of Alzheimer's disease: What we know, what we don't, and how to move forward, Jan-2020, Alzheimers &amp; Dementia : the Journal of the Alzheimers Associat</w:t>
            </w:r>
            <w:r>
              <w:t>ion, 16(1):229-243</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98</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hyperlink r:id="rId109">
              <w:r>
                <w:rPr>
                  <w:color w:val="0000FF" w:themeColor="hyperlink"/>
                  <w:u w:val="single"/>
                </w:rPr>
                <w:t>31914221</w:t>
              </w:r>
            </w:hyperlink>
            <w:r>
              <w:t xml:space="preserve"> ['Aschenbrenner AJ', 'James BD', 'McDade E', 'Wang G', 'Lim YY', 'Benzinger TLS', 'Cruchaga C', 'Goate A', 'Xiong C', 'Perrin R', 'Buckles V', 'Allegri R', 'Berman SB', 'Chhatwal JP', 'Fagan A', 'Farlow M', "O'Connor A", 'Ghetti B', 'Graff-Radford N', 'Go</w:t>
            </w:r>
            <w:r>
              <w:t>ldman J', 'Gräber S', 'Karch CM', 'Lee JH', 'Levin J', 'Martins RN', 'Masters C', 'Mori H', 'Noble J', '</w:t>
            </w:r>
            <w:r>
              <w:rPr>
                <w:b/>
                <w:u w:val="single"/>
              </w:rPr>
              <w:t>Salloway S</w:t>
            </w:r>
            <w:r>
              <w:t xml:space="preserve">', 'Schofield P', 'Morris JC', 'Bateman RJ', 'Hassenstab J'], Awareness of genetic risk in the Dominantly Inherited Alzheimer Network (DIAN), </w:t>
            </w:r>
            <w:r>
              <w:t>Jan-2020, Alzheimers &amp; Dementia : the Journal of the Alzheimers Association, 16(1):219-228</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99</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hyperlink r:id="rId110">
              <w:r>
                <w:rPr>
                  <w:color w:val="0000FF" w:themeColor="hyperlink"/>
                  <w:u w:val="single"/>
                </w:rPr>
                <w:t>32920619</w:t>
              </w:r>
            </w:hyperlink>
            <w:r>
              <w:t xml:space="preserve"> ['Lee AKW', 'Correia S', '</w:t>
            </w:r>
            <w:r>
              <w:rPr>
                <w:b/>
                <w:u w:val="single"/>
              </w:rPr>
              <w:t>Salloway SP</w:t>
            </w:r>
            <w:r>
              <w:t>'], Editorial: Accelerating Preclinical Alzheimer's Cli</w:t>
            </w:r>
            <w:r>
              <w:t>nical Trials through a Trial-Ready Cohort with Diverse Representation, 2020, The Journal of Prevention of Alzheimers Disease, 7(4):204-205</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100</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hyperlink r:id="rId111">
              <w:r>
                <w:rPr>
                  <w:color w:val="0000FF" w:themeColor="hyperlink"/>
                  <w:u w:val="single"/>
                </w:rPr>
                <w:t>32463066</w:t>
              </w:r>
            </w:hyperlink>
            <w:r>
              <w:t xml:space="preserve"> ['Aisen PS', 'Cummings J', 'Doody R', 'Kramer L', '</w:t>
            </w:r>
            <w:r>
              <w:rPr>
                <w:b/>
                <w:u w:val="single"/>
              </w:rPr>
              <w:t>Salloway S</w:t>
            </w:r>
            <w:r>
              <w:t>', 'Selkoe DJ', 'Sims J', 'Sperling RA', 'Vellas B'], The Future of Anti-Amyloid Trials, 2020, The Journal of Prevention of Alzheimers Disease, 7(3):146-151</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101</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hyperlink r:id="rId112">
              <w:r>
                <w:rPr>
                  <w:color w:val="0000FF" w:themeColor="hyperlink"/>
                  <w:u w:val="single"/>
                </w:rPr>
                <w:t>33043108</w:t>
              </w:r>
            </w:hyperlink>
            <w:r>
              <w:t xml:space="preserve"> ['</w:t>
            </w:r>
            <w:r>
              <w:rPr>
                <w:b/>
                <w:u w:val="single"/>
              </w:rPr>
              <w:t>Salloway SP</w:t>
            </w:r>
            <w:r>
              <w:t>', 'Sevingy J', 'Budur K', 'Pederson JT', 'DeMattos RB', 'Von Rosenstiel P', 'Paez A', 'Evans R', 'Weber CJ', 'Hendrix JA', 'Worley S', 'Bain LJ', 'Carrillo MC'], Advancing combination therapy for Alzheimer</w:t>
            </w:r>
            <w:r>
              <w:t>'s disease, 2020, 7-Oct-2020, Alzheimers &amp; Dementia (New York, N. Y.), 6(1):e12073</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102</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hyperlink r:id="rId113">
              <w:r>
                <w:rPr>
                  <w:color w:val="0000FF" w:themeColor="hyperlink"/>
                  <w:u w:val="single"/>
                </w:rPr>
                <w:t>33395982</w:t>
              </w:r>
            </w:hyperlink>
            <w:r>
              <w:t xml:space="preserve"> ['Dincer A', 'Gordon BA', 'Hari-Raj A', 'Keefe SJ', 'Flores S', 'McKay NS', 'Paulick AM', 'Shady Le</w:t>
            </w:r>
            <w:r>
              <w:t>wis KE', 'Feldman RL', 'Hornbeck RC', 'Allegri R', 'Ances BM', 'Berman SB', 'Brickman AM', 'Brooks WS', 'Cash DM', 'Chhatwal JP', 'Farlow MR', 'la Fougère C', 'Fox NC', 'Fulham MJ', 'Jack CR Jr', 'Joseph-Mathurin N', 'Karch CM', 'Lee A', 'Levin J', 'Master</w:t>
            </w:r>
            <w:r>
              <w:t>s CL', 'McDade EM', 'Oh H', 'Perrin RJ', 'Raji C', '</w:t>
            </w:r>
            <w:r>
              <w:rPr>
                <w:b/>
                <w:u w:val="single"/>
              </w:rPr>
              <w:t>Salloway SP</w:t>
            </w:r>
            <w:r>
              <w:t>', 'Schofield PR', 'Su Y', 'Villemagne VL', 'Wang Q', 'Weiner MW', 'Xiong C', 'Yakushev I', 'Morris JC', 'Bateman RJ', 'L S Benzinger T'], Comparing cortical signatures of atrophy between late-</w:t>
            </w:r>
            <w:r>
              <w:t>onset and autosomal dominant Alzheimer disease, 2020, 5-Nov-2020, Neuroimage. Clinical, 28:102491</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103</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hyperlink r:id="rId114">
              <w:r>
                <w:rPr>
                  <w:color w:val="0000FF" w:themeColor="hyperlink"/>
                  <w:u w:val="single"/>
                </w:rPr>
                <w:t>33240072</w:t>
              </w:r>
            </w:hyperlink>
            <w:r>
              <w:t xml:space="preserve"> ['Bruchhage MMK', 'Correia S', 'Malloy P', '</w:t>
            </w:r>
            <w:r>
              <w:rPr>
                <w:b/>
                <w:u w:val="single"/>
              </w:rPr>
              <w:t>Salloway S</w:t>
            </w:r>
            <w:r>
              <w:t>', 'Deoni S'], Machine Learnin</w:t>
            </w:r>
            <w:r>
              <w:t>g Classification Identifies Cerebellar Contributions to Early and Moderate Cognitive Decline in Alzheimer's Disease, 2020, 3-Nov-2020, Frontiers in Aging Neuroscience, 12:524024</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104</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hyperlink r:id="rId115">
              <w:r>
                <w:rPr>
                  <w:color w:val="0000FF" w:themeColor="hyperlink"/>
                  <w:u w:val="single"/>
                </w:rPr>
                <w:t>32420446</w:t>
              </w:r>
            </w:hyperlink>
            <w:r>
              <w:t xml:space="preserve"> ['Du</w:t>
            </w:r>
            <w:r>
              <w:t>bbelman MA', 'Verrijp M', 'Facal D', 'Sánchez-Benavides G', 'Brown LJE', 'van der Flier WM', 'Jokinen H', 'Lee A', 'Leroi I', 'Lojo-Seoane C', 'Milošević V', 'Molinuevo JL', 'Pereiro Rozas AX', 'Ritchie C', '</w:t>
            </w:r>
            <w:r>
              <w:rPr>
                <w:b/>
                <w:u w:val="single"/>
              </w:rPr>
              <w:t>Salloway S</w:t>
            </w:r>
            <w:r>
              <w:t>', 'Stringer G', 'Zygouris S', 'Dubois</w:t>
            </w:r>
            <w:r>
              <w:t xml:space="preserve"> B', 'Epelbaum S', 'Scheltens P', 'Sikkes SAM'], The influence of diversity on the measurement of functional impairment: An international validation of the Amsterdam IADL Questionnaire in eight countries, 2020, 13-May-2020, Alzheimers &amp; Dementia (Amsterdam</w:t>
            </w:r>
            <w:r>
              <w:t>, Netherlands), 12(1):e12021</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105</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hyperlink r:id="rId116">
              <w:r>
                <w:rPr>
                  <w:color w:val="0000FF" w:themeColor="hyperlink"/>
                  <w:u w:val="single"/>
                </w:rPr>
                <w:t>31825500</w:t>
              </w:r>
            </w:hyperlink>
            <w:r>
              <w:t xml:space="preserve"> ['Llibre-Guerra JJ', 'Li Y', 'Schindler SE', 'Gordon BA', 'Fagan AM', 'Morris JC', 'Benzinger TLS', 'Hassenstab J', 'Wang G', 'Allegri R', 'Berman SB', '</w:t>
            </w:r>
            <w:r>
              <w:t>Chhatwal J', 'Farlow MR', 'Holtzman DM', 'Jucker M', 'Levin J', 'Noble JM', '</w:t>
            </w:r>
            <w:r>
              <w:rPr>
                <w:b/>
                <w:u w:val="single"/>
              </w:rPr>
              <w:t>Salloway S</w:t>
            </w:r>
            <w:r>
              <w:t xml:space="preserve">', 'Schofield P', 'Karch C', 'Fox NC', 'Xiong C', 'Bateman RJ', 'McDade E'], Association of Longitudinal Changes in Cerebrospinal Fluid Total Tau and Phosphorylated Tau </w:t>
            </w:r>
            <w:r>
              <w:t>181 and Brain Atrophy With Disease Progression in Patients With Alzheimer Disease, 2-Dec-2019, 2-Dec-2019, Jama Network Open, 2(12):e1917126</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106</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hyperlink r:id="rId117">
              <w:r>
                <w:rPr>
                  <w:color w:val="0000FF" w:themeColor="hyperlink"/>
                  <w:u w:val="single"/>
                </w:rPr>
                <w:t>30847382</w:t>
              </w:r>
            </w:hyperlink>
            <w:r>
              <w:t xml:space="preserve"> ['Su Y', 'Flores S', 'Wang G', 'Hornbeck RC', 'Speidel B', 'Joseph-Mathurin N', 'Vlassenko AG', 'Gordon BA', 'Koeppe RA', 'Klunk WE', 'Jack CR Jr', 'Farlow MR', '</w:t>
            </w:r>
            <w:r>
              <w:rPr>
                <w:b/>
                <w:u w:val="single"/>
              </w:rPr>
              <w:t>Salloway S</w:t>
            </w:r>
            <w:r>
              <w:t>', 'Snider BJ', 'Berman SB', 'Roberson ED', 'Brosch J', 'Jimenez-Velazques I', 'van</w:t>
            </w:r>
            <w:r>
              <w:t xml:space="preserve"> Dyck CH', 'Galasko D', 'Yuan SH', 'Jayadev S', 'Honig LS', 'Gauthier S', 'Hsiung GR', 'Masellis </w:t>
            </w:r>
            <w:r>
              <w:lastRenderedPageBreak/>
              <w:t>M', 'Brooks WS', 'Fulham M', 'Clarnette R', 'Masters CL', 'Wallon D', 'Hannequin D', 'Dubois B', 'Pariente J', 'Sanchez-Valle R', 'Mummery C', 'Ringman JM', 'B</w:t>
            </w:r>
            <w:r>
              <w:t>ottlaender M', 'Klein G', 'Milosavljevic-Ristic S', 'McDade E', 'Xiong C', 'Morris JC', 'Bateman RJ', 'Benzinger TLS'], Comparison of Pittsburgh compound B and florbetapir in cross-sectional and longitudinal studies, Dec-2019, 22-Feb-2019, Alzheimers &amp; Dem</w:t>
            </w:r>
            <w:r>
              <w:t>entia (Amsterdam, Netherlands), 11:180-190</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lastRenderedPageBreak/>
              <w:t>107</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hyperlink r:id="rId118">
              <w:r>
                <w:rPr>
                  <w:color w:val="0000FF" w:themeColor="hyperlink"/>
                  <w:u w:val="single"/>
                </w:rPr>
                <w:t>31591557</w:t>
              </w:r>
            </w:hyperlink>
            <w:r>
              <w:t xml:space="preserve"> ['Dube U', 'Del-Aguila JL', 'Li Z', 'Budde JP', 'Jiang S', 'Hsu S', 'Ibanez L', 'Fernandez MV', 'Farias F', 'Norton J', 'Gentsch J', 'Wang </w:t>
            </w:r>
            <w:r>
              <w:t>F', '</w:t>
            </w:r>
            <w:r>
              <w:rPr>
                <w:b/>
                <w:u w:val="single"/>
              </w:rPr>
              <w:t>Salloway S</w:t>
            </w:r>
            <w:r>
              <w:t>', 'Masters CL', 'Lee JH', 'Graff-Radford NR', 'Chhatwal JP', 'Bateman RJ', 'Morris JC', 'Karch CM', 'Harari O', 'Cruchaga C'], An atlas of cortical circular RNA expression in Alzheimer disease brains demonstrates clinical and pathological a</w:t>
            </w:r>
            <w:r>
              <w:t>ssociations, Nov-2019, 7-Oct-2019, Nature Neuroscience, 22(11):1903-1912</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108</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hyperlink r:id="rId119">
              <w:r>
                <w:rPr>
                  <w:color w:val="0000FF" w:themeColor="hyperlink"/>
                  <w:u w:val="single"/>
                </w:rPr>
                <w:t>31211328</w:t>
              </w:r>
            </w:hyperlink>
            <w:r>
              <w:t xml:space="preserve"> ['Wolk D', '</w:t>
            </w:r>
            <w:r>
              <w:rPr>
                <w:b/>
                <w:u w:val="single"/>
              </w:rPr>
              <w:t>Salloway S</w:t>
            </w:r>
            <w:r>
              <w:t>', 'Dickerson B'], Putting the New Alzheimer Disease Amyloid, Tau, Neurodegeneration (A</w:t>
            </w:r>
            <w:r>
              <w:t>T[N]) Diagnostic System to the Test, 18-Jun-2019, Jama, 321(23):2289-2291</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109</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hyperlink r:id="rId120">
              <w:r>
                <w:rPr>
                  <w:color w:val="0000FF" w:themeColor="hyperlink"/>
                  <w:u w:val="single"/>
                </w:rPr>
                <w:t>31009046</w:t>
              </w:r>
            </w:hyperlink>
            <w:r>
              <w:t xml:space="preserve"> ['Pontecorvo MJ', 'Devous MD', 'Kennedy I', 'Navitsky M', 'Lu M', 'Galante N', '</w:t>
            </w:r>
            <w:r>
              <w:rPr>
                <w:b/>
                <w:u w:val="single"/>
              </w:rPr>
              <w:t>Salloway S</w:t>
            </w:r>
            <w:r>
              <w:t>', 'Doraiswamy PM'</w:t>
            </w:r>
            <w:r>
              <w:t>, 'Southekal S', 'Arora AK', 'McGeehan A', 'Lim NC', 'Xiong H', 'Truocchio SP', 'Joshi AD', 'Shcherbinin S', 'Teske B', 'Fleisher AS', 'Mintun MA'], A multicentre longitudinal study of flortaucipir (18F) in normal ageing, mild cognitive impairment and Alzh</w:t>
            </w:r>
            <w:r>
              <w:t>eimer's disease dementia, 1-Jun-2019, Brain : A Journal of Neurology, 142(6):1723-1735</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110</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hyperlink r:id="rId121">
              <w:r>
                <w:rPr>
                  <w:color w:val="0000FF" w:themeColor="hyperlink"/>
                  <w:u w:val="single"/>
                </w:rPr>
                <w:t>30897203</w:t>
              </w:r>
            </w:hyperlink>
            <w:r>
              <w:t xml:space="preserve"> ['Vöglein J', 'Paumier K', 'Jucker M', 'Preische O', 'McDade E', 'Hassenstab J', 'Benzinger TL', 'Noble JM', 'Berman SB', 'Graff-Radford NR', 'Ghetti B', 'Farlow MR', 'Chhatwal J', '</w:t>
            </w:r>
            <w:r>
              <w:rPr>
                <w:b/>
                <w:u w:val="single"/>
              </w:rPr>
              <w:t>Salloway S</w:t>
            </w:r>
            <w:r>
              <w:t>', 'Xiong C', 'Karch CM', 'Cairns N', 'Mori H', 'Schofield PR',</w:t>
            </w:r>
            <w:r>
              <w:t xml:space="preserve"> 'Masters CL', 'Goate A', 'Buckles V', 'Fox N', 'Rossor M', 'Chrem P', 'Allegri R', 'Ringman JM', 'Höglinger G', 'Steiner H', 'Dieterich M', 'Haass C', 'Laske C', 'Morris JC', 'Bateman RJ', 'Danek A', 'Levin J'], Clinical, pathophysiological and genetic fe</w:t>
            </w:r>
            <w:r>
              <w:t>atures of motor symptoms in autosomal dominant Alzheimer's disease, 1-May-2019, Brain : A Journal of Neurology, 142(5):1429-1440</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111</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hyperlink r:id="rId122">
              <w:r>
                <w:rPr>
                  <w:color w:val="0000FF" w:themeColor="hyperlink"/>
                  <w:u w:val="single"/>
                </w:rPr>
                <w:t>30616208</w:t>
              </w:r>
            </w:hyperlink>
            <w:r>
              <w:t xml:space="preserve"> ['Vöglein J', 'Noachtar S', 'McDade E', 'Quaid KA', '</w:t>
            </w:r>
            <w:r>
              <w:rPr>
                <w:b/>
                <w:u w:val="single"/>
              </w:rPr>
              <w:t>Salloway S</w:t>
            </w:r>
            <w:r>
              <w:t>', 'Ghetti B', 'Noble J', 'Berman S', 'Chhatwal J', 'Mori H', 'Fox N', 'Allegri R', 'Masters CL', 'Buckles V', 'Ringman JM', 'Rossor M', 'Schofield PR', 'Sperling R', 'Jucker M', 'Laske C', 'Paumier K', 'Morris JC', 'Bateman RJ', 'Levin J', 'Dane</w:t>
            </w:r>
            <w:r>
              <w:t>k A'], Seizures as an early symptom of autosomal dominant Alzheimer's disease, Apr-2019, 5-Dec-2018, Neurobiology of Aging, 76:18-23</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112</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hyperlink r:id="rId123">
              <w:r>
                <w:rPr>
                  <w:color w:val="0000FF" w:themeColor="hyperlink"/>
                  <w:u w:val="single"/>
                </w:rPr>
                <w:t>30664784</w:t>
              </w:r>
            </w:hyperlink>
            <w:r>
              <w:t xml:space="preserve"> ['Preische O', 'Schultz SA', 'Apel A', 'Kuhle J',</w:t>
            </w:r>
            <w:r>
              <w:t xml:space="preserve"> 'Kaeser SA', 'Barro C', 'Gräber S', 'Kuder-Buletta E', 'LaFougere C', 'Laske C', 'Vöglein J', 'Levin J', 'Masters CL', 'Martins R', 'Schofield PR', 'Rossor MN', 'Graff-Radford NR', '</w:t>
            </w:r>
            <w:r>
              <w:rPr>
                <w:b/>
                <w:u w:val="single"/>
              </w:rPr>
              <w:t>Salloway S</w:t>
            </w:r>
            <w:r>
              <w:t>', 'Ghetti B', 'Ringman JM', 'Noble JM', 'Chhatwal J', 'Goate A</w:t>
            </w:r>
            <w:r>
              <w:t>M', 'Benzinger TLS', 'Morris JC', 'Bateman RJ', 'Wang G', 'Fagan AM', 'McDade EM', 'Gordon BA', 'Jucker M'], Serum neurofilament dynamics predicts neurodegeneration and clinical progression in presymptomatic Alzheimer's disease, Feb-2019, 21-Jan-2019, Natu</w:t>
            </w:r>
            <w:r>
              <w:t>re Medicine, 25(2):277-283</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113</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hyperlink r:id="rId124">
              <w:r>
                <w:rPr>
                  <w:color w:val="0000FF" w:themeColor="hyperlink"/>
                  <w:u w:val="single"/>
                </w:rPr>
                <w:t>30568006</w:t>
              </w:r>
            </w:hyperlink>
            <w:r>
              <w:t xml:space="preserve"> ['Shoamanesh A', '</w:t>
            </w:r>
            <w:r>
              <w:rPr>
                <w:b/>
                <w:u w:val="single"/>
              </w:rPr>
              <w:t>Salloway S</w:t>
            </w:r>
            <w:r>
              <w:t>', 'Kase CS'], Are lobar microbleeds of diagnostic value in the community?, 15-Jan-2019, 19-Dec-2018, Neurology, 92(3):121-122</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114</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hyperlink r:id="rId125">
              <w:r>
                <w:rPr>
                  <w:color w:val="0000FF" w:themeColor="hyperlink"/>
                  <w:u w:val="single"/>
                </w:rPr>
                <w:t>31062826</w:t>
              </w:r>
            </w:hyperlink>
            <w:r>
              <w:t xml:space="preserve"> ['Gauthier S', 'Alam J', 'Fillit H', 'Iwatsubo T', 'Liu-Seifert H', 'Sabbagh M', '</w:t>
            </w:r>
            <w:r>
              <w:rPr>
                <w:b/>
                <w:u w:val="single"/>
              </w:rPr>
              <w:t>Salloway S</w:t>
            </w:r>
            <w:r>
              <w:t>', 'Sampaio C', 'Sims JR', 'Sperling B', 'Sperling R', 'Welsh-Bohmer KA', 'Touchon J', 'Ve</w:t>
            </w:r>
            <w:r>
              <w:t>llas B', 'Aisen P'], Combination Therapy for Alzheimer's Disease: Perspectives of the EU/US CTAD Task Force, 2019, The Journal of Prevention of Alzheimers Disease, 6(3):164-168</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115</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hyperlink r:id="rId126">
              <w:r>
                <w:rPr>
                  <w:color w:val="0000FF" w:themeColor="hyperlink"/>
                  <w:u w:val="single"/>
                </w:rPr>
                <w:t>31062827</w:t>
              </w:r>
            </w:hyperlink>
            <w:r>
              <w:t xml:space="preserve"> ['Bat</w:t>
            </w:r>
            <w:r>
              <w:t>eman RJ', 'Blennow K', 'Doody R', 'Hendrix S', 'Lovestone S', '</w:t>
            </w:r>
            <w:r>
              <w:rPr>
                <w:b/>
                <w:u w:val="single"/>
              </w:rPr>
              <w:t>Salloway S</w:t>
            </w:r>
            <w:r>
              <w:t xml:space="preserve">', 'Schindler R', 'Weiner M', 'Zetterberg H', 'Aisen P', 'Vellas B'], Plasma Biomarkers of AD Emerging as Essential Tools for Drug Development: An EU/US CTAD Task Force Report, 2019, </w:t>
            </w:r>
            <w:r>
              <w:t>The Journal of Prevention of Alzheimers Disease, 6(3):169-173</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116</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hyperlink r:id="rId127">
              <w:r>
                <w:rPr>
                  <w:color w:val="0000FF" w:themeColor="hyperlink"/>
                  <w:u w:val="single"/>
                </w:rPr>
                <w:t>30266303</w:t>
              </w:r>
            </w:hyperlink>
            <w:r>
              <w:t xml:space="preserve"> ['Müller S', 'Preische O', 'Sohrabi HR', 'Gräber S', 'Jucker M', 'Ringman JM', 'Martins RN', 'McDade E', 'Schofield PR',</w:t>
            </w:r>
            <w:r>
              <w:t xml:space="preserve"> 'Ghetti B', 'Rossor M', 'Fox NN', 'Graff-Radford NR', 'Levin J', 'Danek A', 'Vöglein J', '</w:t>
            </w:r>
            <w:r>
              <w:rPr>
                <w:b/>
                <w:u w:val="single"/>
              </w:rPr>
              <w:t>Salloway S</w:t>
            </w:r>
            <w:r>
              <w:t>', 'Xiong C', 'Benzinger T', 'Buckles V', 'Masters CL', 'Sperling R', 'Bateman RJ', 'Morris JC', 'Laske C'], Relationship between physical activity, cognit</w:t>
            </w:r>
            <w:r>
              <w:t>ion, and Alzheimer pathology in autosomal dominant Alzheimer's disease, Nov-2018, 25-Sep-2018, Alzheimers &amp; Dementia : the Journal of the Alzheimers Association, 14(11):1427-1437</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117</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hyperlink r:id="rId128">
              <w:r>
                <w:rPr>
                  <w:color w:val="0000FF" w:themeColor="hyperlink"/>
                  <w:u w:val="single"/>
                </w:rPr>
                <w:t>30217935</w:t>
              </w:r>
            </w:hyperlink>
            <w:r>
              <w:t xml:space="preserve"> ['M</w:t>
            </w:r>
            <w:r>
              <w:t>cDade E', 'Wang G', 'Gordon BA', 'Hassenstab J', 'Benzinger TLS', 'Buckles V', 'Fagan AM', 'Holtzman DM', 'Cairns NJ', 'Goate AM', 'Marcus DS', 'Morris JC', 'Paumier K', 'Xiong C', 'Allegri R', 'Berman SB', 'Klunk W', 'Noble J', 'Ringman J', 'Ghetti B', 'F</w:t>
            </w:r>
            <w:r>
              <w:t>arlow M', 'Sperling RA', 'Chhatwal J', '</w:t>
            </w:r>
            <w:r>
              <w:rPr>
                <w:b/>
                <w:u w:val="single"/>
              </w:rPr>
              <w:t>Salloway S</w:t>
            </w:r>
            <w:r>
              <w:t>', 'Graff-Radford NR', 'Schofield PR', 'Masters C', 'Rossor MN', 'Fox NC', 'Levin J', 'Jucker M', 'Bateman RJ'], Longitudinal cognitive and biomarker changes in dominantly inherited Alzheimer disease, 2-Oct</w:t>
            </w:r>
            <w:r>
              <w:t>-2018, 14-Sep-2018, Neurology, 91(14):e1295-e1306</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118</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hyperlink r:id="rId129">
              <w:r>
                <w:rPr>
                  <w:color w:val="0000FF" w:themeColor="hyperlink"/>
                  <w:u w:val="single"/>
                </w:rPr>
                <w:t>30239611</w:t>
              </w:r>
            </w:hyperlink>
            <w:r>
              <w:t xml:space="preserve"> ['Araque Caballero MÁ', 'Suárez-Calvet M', 'Duering M', 'Franzmeier N', 'Benzinger T', 'Fagan AM', 'Bateman RJ', 'Jack CR', 'Levin J</w:t>
            </w:r>
            <w:r>
              <w:t>', 'Dichgans M', 'Jucker M', 'Karch C', 'Masters CL', 'Morris JC', 'Weiner M', 'Rossor M', 'Fox NC', 'Lee JH', '</w:t>
            </w:r>
            <w:r>
              <w:rPr>
                <w:b/>
                <w:u w:val="single"/>
              </w:rPr>
              <w:t>Salloway S</w:t>
            </w:r>
            <w:r>
              <w:t>', 'Danek A', 'Goate A', 'Yakushev I', 'Hassenstab J', 'Schofield PR', 'Haass C', 'Ewers M'], White matter diffusion alterations prece</w:t>
            </w:r>
            <w:r>
              <w:t>de symptom onset in autosomal dominant Alzheimer's disease, 1-Oct-2018, Brain : A Journal of Neurology, 141(10):3065-3080</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119</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hyperlink r:id="rId130">
              <w:r>
                <w:rPr>
                  <w:color w:val="0000FF" w:themeColor="hyperlink"/>
                  <w:u w:val="single"/>
                </w:rPr>
                <w:t>29889928</w:t>
              </w:r>
            </w:hyperlink>
            <w:r>
              <w:t xml:space="preserve"> ['</w:t>
            </w:r>
            <w:r>
              <w:rPr>
                <w:b/>
                <w:u w:val="single"/>
              </w:rPr>
              <w:t>Salloway S</w:t>
            </w:r>
            <w:r>
              <w:t xml:space="preserve">'], Improving Evaluation of Patients With </w:t>
            </w:r>
            <w:r>
              <w:t>Cognitive Impairment With Amyloid Positron Emission Tomography, 1-Sep-2018, Jama Neurology, 75(9):1045-1046</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lastRenderedPageBreak/>
              <w:t>120</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hyperlink r:id="rId131">
              <w:r>
                <w:rPr>
                  <w:color w:val="0000FF" w:themeColor="hyperlink"/>
                  <w:u w:val="single"/>
                </w:rPr>
                <w:t>29361268</w:t>
              </w:r>
            </w:hyperlink>
            <w:r>
              <w:t xml:space="preserve"> ['Rasmussen SA', 'Noren G', 'Greenberg BD', 'Marsland R', 'McLaughlin NC',</w:t>
            </w:r>
            <w:r>
              <w:t xml:space="preserve"> 'Malloy PJ', '</w:t>
            </w:r>
            <w:r>
              <w:rPr>
                <w:b/>
                <w:u w:val="single"/>
              </w:rPr>
              <w:t>Salloway SP</w:t>
            </w:r>
            <w:r>
              <w:t>', 'Strong DR', 'Eisen JL', 'Jenike MA', 'Rauch SL', 'Baer L', 'Lindquist C'], Gamma Ventral Capsulotomy in Intractable Obsessive-Compulsive Disorder, 1-Sep-2018, 15-Dec-2017, Biological Psychiatry, 84(5):355-364</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121</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hyperlink r:id="rId132">
              <w:r>
                <w:rPr>
                  <w:color w:val="0000FF" w:themeColor="hyperlink"/>
                  <w:u w:val="single"/>
                </w:rPr>
                <w:t>30014553</w:t>
              </w:r>
            </w:hyperlink>
            <w:r>
              <w:t xml:space="preserve"> ['Lim YY', 'Hassenstab J', 'Goate A', 'Fagan AM', 'Benzinger TLS', 'Cruchaga C', 'McDade E', 'Chhatwal J', 'Levin J', 'Farlow MR', 'Graff-Radford NR', 'Laske C', 'Masters CL', '</w:t>
            </w:r>
            <w:r>
              <w:rPr>
                <w:b/>
                <w:u w:val="single"/>
              </w:rPr>
              <w:t>Salloway S</w:t>
            </w:r>
            <w:r>
              <w:t>', 'Schofiel</w:t>
            </w:r>
            <w:r>
              <w:t>d P', 'Morris JC', 'Maruff P', 'Bateman RJ'], Effect of BDNFVal66Met on disease markers in dominantly inherited Alzheimer's disease, Sep-2018, 25-Aug-2018, Annals of Neurology, 84(3):424-435</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122</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hyperlink r:id="rId133">
              <w:r>
                <w:rPr>
                  <w:color w:val="0000FF" w:themeColor="hyperlink"/>
                  <w:u w:val="single"/>
                </w:rPr>
                <w:t>29935545</w:t>
              </w:r>
            </w:hyperlink>
            <w:r>
              <w:t xml:space="preserve"> ['Ikonomovic MD', 'Fantoni ER', 'Farrar G', '</w:t>
            </w:r>
            <w:r>
              <w:rPr>
                <w:b/>
                <w:u w:val="single"/>
              </w:rPr>
              <w:t>Salloway S</w:t>
            </w:r>
            <w:r>
              <w:t>'], Infrequent false positive [(18)F]flutemetamol PET signal is resolved by combined histological assessment of neuritic and diffuse plaques, 23-Jun-2018, 23-Jun-2018, Alzheimers Research &amp; Th</w:t>
            </w:r>
            <w:r>
              <w:t>erapy, 10(1):60</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123</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hyperlink r:id="rId134">
              <w:r>
                <w:rPr>
                  <w:color w:val="0000FF" w:themeColor="hyperlink"/>
                  <w:u w:val="single"/>
                </w:rPr>
                <w:t>29522171</w:t>
              </w:r>
            </w:hyperlink>
            <w:r>
              <w:t xml:space="preserve"> ['Chhatwal JP', 'Schultz AP', 'Johnson KA', 'Hedden T', 'Jaimes S', 'Benzinger TLS', 'Jack C Jr', 'Ances BM', 'Ringman JM', 'Marcus DS', 'Ghetti B', 'Farlow MR', 'Dan</w:t>
            </w:r>
            <w:r>
              <w:t>ek A', 'Levin J', 'Yakushev I', 'Laske C', 'Koeppe RA', 'Galasko DR', 'Xiong C', 'Masters CL', 'Schofield PR', 'Kinnunen KM', '</w:t>
            </w:r>
            <w:r>
              <w:rPr>
                <w:b/>
                <w:u w:val="single"/>
              </w:rPr>
              <w:t>Salloway S</w:t>
            </w:r>
            <w:r>
              <w:t>', 'Martins RN', 'McDade E', 'Cairns NJ', 'Buckles VD', 'Morris JC', 'Bateman R', 'Sperling RA'], Preferential degradat</w:t>
            </w:r>
            <w:r>
              <w:t>ion of cognitive networks differentiates Alzheimer's disease from ageing, 1-May-2018, Brain : A Journal of Neurology, 141(5):1486-1500</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124</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hyperlink r:id="rId135">
              <w:r>
                <w:rPr>
                  <w:color w:val="0000FF" w:themeColor="hyperlink"/>
                  <w:u w:val="single"/>
                </w:rPr>
                <w:t>29462334</w:t>
              </w:r>
            </w:hyperlink>
            <w:r>
              <w:t xml:space="preserve"> ['Franzmeier N', 'Düzel E', 'Jessen F', 'Buerge</w:t>
            </w:r>
            <w:r>
              <w:t>r K', 'Levin J', 'Duering M', 'Dichgans M', 'Haass C', 'Suárez-Calvet M', 'Fagan AM', 'Paumier K', 'Benzinger T', 'Masters CL', 'Morris JC', 'Perneczky R', 'Janowitz D', 'Catak C', 'Wolfsgruber S', 'Wagner M', 'Teipel S', 'Kilimann I', 'Ramirez A', 'Rossor</w:t>
            </w:r>
            <w:r>
              <w:t xml:space="preserve"> M', 'Jucker M', 'Chhatwal J', 'Spottke A', 'Boecker H', 'Brosseron F', 'Falkai P', 'Fliessbach K', 'Heneka MT', 'Laske C', 'Nestor P', 'Peters O', 'Fuentes M', 'Menne F', 'Priller J', 'Spruth EJ', 'Franke C', 'Schneider A', 'Kofler B', 'Westerteicher C', </w:t>
            </w:r>
            <w:r>
              <w:t>'Speck O', 'Wiltfang J', 'Bartels C', 'Araque Caballero MÁ', 'Metzger C', 'Bittner D', 'Weiner M', 'Lee JH', '</w:t>
            </w:r>
            <w:r>
              <w:rPr>
                <w:b/>
                <w:u w:val="single"/>
              </w:rPr>
              <w:t>Salloway S</w:t>
            </w:r>
            <w:r>
              <w:t>', 'Danek A', 'Goate A', 'Schofield PR', 'Bateman RJ', 'Ewers M'], Left frontal hub connectivity delays cognitive impairment in autosoma</w:t>
            </w:r>
            <w:r>
              <w:t>l-dominant and sporadic Alzheimer's disease, 1-Apr-2018, Brain : A Journal of Neurology, 141(4):1186-1200</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125</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hyperlink r:id="rId136">
              <w:r>
                <w:rPr>
                  <w:color w:val="0000FF" w:themeColor="hyperlink"/>
                  <w:u w:val="single"/>
                </w:rPr>
                <w:t>29397305</w:t>
              </w:r>
            </w:hyperlink>
            <w:r>
              <w:t xml:space="preserve"> ['Gordon BA', 'Blazey TM', 'Su Y', 'Hari-Raj A', 'Dincer A', 'Flores S', 'Ch</w:t>
            </w:r>
            <w:r>
              <w:t>ristensen J', 'McDade E', 'Wang G', 'Xiong C', 'Cairns NJ', 'Hassenstab J', 'Marcus DS', 'Fagan AM', 'Jack CR Jr', 'Hornbeck RC', 'Paumier KL', 'Ances BM', 'Berman SB', 'Brickman AM', 'Cash DM', 'Chhatwal JP', 'Correia S', 'Förster S', 'Fox NC', 'Graff-Rad</w:t>
            </w:r>
            <w:r>
              <w:t>ford NR', 'la Fougère C', 'Levin J', 'Masters CL', 'Rossor MN', '</w:t>
            </w:r>
            <w:r>
              <w:rPr>
                <w:b/>
                <w:u w:val="single"/>
              </w:rPr>
              <w:t>Salloway S</w:t>
            </w:r>
            <w:r>
              <w:t>', 'Saykin AJ', 'Schofield PR', 'Thompson PM', 'Weiner MM', 'Holtzman DM', 'Raichle ME', 'Morris JC', 'Bateman RJ', 'Benzinger TLS'], Spatial patterns of neuroimaging biomarker chan</w:t>
            </w:r>
            <w:r>
              <w:t>ge in individuals from families with autosomal dominant Alzheimer's disease: a longitudinal study, Mar-2018, 1-Feb-2018, The Lancet. Neurology, 17(3):241-250</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126</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hyperlink r:id="rId137">
              <w:r>
                <w:rPr>
                  <w:color w:val="0000FF" w:themeColor="hyperlink"/>
                  <w:u w:val="single"/>
                </w:rPr>
                <w:t>28738187</w:t>
              </w:r>
            </w:hyperlink>
            <w:r>
              <w:t xml:space="preserve"> ['Kinnunen KM', 'Cash DM</w:t>
            </w:r>
            <w:r>
              <w:t>', 'Poole T', 'Frost C', 'Benzinger TLS', 'Ahsan RL', 'Leung KK', 'Cardoso MJ', 'Modat M', 'Malone IB', 'Morris JC', 'Bateman RJ', 'Marcus DS', 'Goate A', '</w:t>
            </w:r>
            <w:r>
              <w:rPr>
                <w:b/>
                <w:u w:val="single"/>
              </w:rPr>
              <w:t>Salloway SP</w:t>
            </w:r>
            <w:r>
              <w:t>', 'Correia S', 'Sperling RA', 'Chhatwal JP', 'Mayeux RP', 'Brickman AM', 'Martins RN', '</w:t>
            </w:r>
            <w:r>
              <w:t>Farlow MR', 'Ghetti B', 'Saykin AJ', 'Jack CR Jr', 'Schofield PR', 'McDade E', 'Weiner MW', 'Ringman JM', 'Thompson PM', 'Masters CL', 'Rowe CC', 'Rossor MN', 'Ourselin S', 'Fox NC'], Presymptomatic atrophy in autosomal dominant Alzheimer's disease: A seri</w:t>
            </w:r>
            <w:r>
              <w:t>al magnetic resonance imaging study, Jan-2018, 22-Jul-2017, Alzheimers &amp; Dementia : the Journal of the Alzheimers Association, 14(1):43-53</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127</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hyperlink r:id="rId138">
              <w:r>
                <w:rPr>
                  <w:color w:val="0000FF" w:themeColor="hyperlink"/>
                  <w:u w:val="single"/>
                </w:rPr>
                <w:t>30412493</w:t>
              </w:r>
            </w:hyperlink>
            <w:r>
              <w:t xml:space="preserve"> ['Brashear HR', 'Ketter N', 'Bogert J', 'Di</w:t>
            </w:r>
            <w:r>
              <w:t xml:space="preserve"> J', '</w:t>
            </w:r>
            <w:r>
              <w:rPr>
                <w:b/>
                <w:u w:val="single"/>
              </w:rPr>
              <w:t>Salloway SP</w:t>
            </w:r>
            <w:r>
              <w:t>', 'Sperling R'], Clinical Evaluation of Amyloid-Related Imaging Abnormalities in Bapineuzumab Phase III Studies, 2018, Journal of Alzheimers Disease : Jad, 66(4):1409-1424</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128</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hyperlink r:id="rId139">
              <w:r>
                <w:rPr>
                  <w:color w:val="0000FF" w:themeColor="hyperlink"/>
                  <w:u w:val="single"/>
                </w:rPr>
                <w:t>29972209</w:t>
              </w:r>
            </w:hyperlink>
            <w:r>
              <w:t xml:space="preserve"> ['Aisen PS', 'Siemers E', 'Michelson D', '</w:t>
            </w:r>
            <w:r>
              <w:rPr>
                <w:b/>
                <w:u w:val="single"/>
              </w:rPr>
              <w:t>Salloway S</w:t>
            </w:r>
            <w:r>
              <w:t>', 'Sampaio C', 'Carrillo MC', 'Sperling R', 'Doody R', 'Scheltens P', 'Bateman R', 'Weiner M', 'Vellas B'], What Have We Learned from Expedition III and EPOCH Trials? Perspective of the CTAD Tas</w:t>
            </w:r>
            <w:r>
              <w:t>k Force, 2018, The Journal of Prevention of Alzheimers Disease, 5(3):171-174</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129</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hyperlink r:id="rId140">
              <w:r>
                <w:rPr>
                  <w:color w:val="0000FF" w:themeColor="hyperlink"/>
                  <w:u w:val="single"/>
                </w:rPr>
                <w:t>29742105</w:t>
              </w:r>
            </w:hyperlink>
            <w:r>
              <w:t xml:space="preserve"> ['Lee S', 'Zimmerman ME', 'Narkhede A', 'Nasrabady SE', 'Tosto G', 'Meier IB', 'Benzinger TLS', 'Marcus D</w:t>
            </w:r>
            <w:r>
              <w:t>S', 'Fagan AM', 'Fox NC', 'Cairns NJ', 'Holtzman DM', 'Buckles V', 'Ghetti B', 'McDade E', 'Martins RN', 'Saykin AJ', 'Masters CL', 'Ringman JM', 'Fӧrster S', 'Schofield PR', 'Sperling RA', 'Johnson KA', 'Chhatwal JP', '</w:t>
            </w:r>
            <w:r>
              <w:rPr>
                <w:b/>
                <w:u w:val="single"/>
              </w:rPr>
              <w:t>Salloway S</w:t>
            </w:r>
            <w:r>
              <w:t>', 'Correia S', 'Jack CR J</w:t>
            </w:r>
            <w:r>
              <w:t>r', 'Weiner M', 'Bateman RJ', 'Morris JC', 'Mayeux R', 'Brickman AM'], White matter hyperintensities and the mediating role of cerebral amyloid angiopathy in dominantly-inherited Alzheimer's disease, 2018, 9-May-2018, Plos One, 13(5):e0195838</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130</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hyperlink r:id="rId141">
              <w:r>
                <w:rPr>
                  <w:color w:val="0000FF" w:themeColor="hyperlink"/>
                  <w:u w:val="single"/>
                </w:rPr>
                <w:t>29914028</w:t>
              </w:r>
            </w:hyperlink>
            <w:r>
              <w:t xml:space="preserve"> ['Leoutsakos JS', 'Yan H', 'Anderson WS', 'Asaad WF', 'Baltuch G', 'Burke A', 'Chakravarty MM', 'Drake KE', 'Foote KD', 'Fosdick L', 'Giacobbe P', 'Mari Z', 'McAndrews MP', 'Munro CA', 'Oh </w:t>
            </w:r>
            <w:r>
              <w:t>ES', 'Okun MS', 'Pendergrass JC', 'Ponce FA', 'Rosenberg PB', 'Sabbagh MN', '</w:t>
            </w:r>
            <w:r>
              <w:rPr>
                <w:b/>
                <w:u w:val="single"/>
              </w:rPr>
              <w:t>Salloway S</w:t>
            </w:r>
            <w:r>
              <w:t>', 'Tang-Wai DF', 'Targum SD', 'Wolk D', 'Lozano AM', 'Smith GS', 'Lyketsos CG'], Deep Brain Stimulation Targeting the Fornix for Mild Alzheimer Dementia (the ADvance Tr</w:t>
            </w:r>
            <w:r>
              <w:t>ial): A Two Year Follow-up Including Results of Delayed Activation, 2018, Journal of Alzheimers Disease : Jad, 64(2):597-606</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131</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hyperlink r:id="rId142">
              <w:r>
                <w:rPr>
                  <w:color w:val="0000FF" w:themeColor="hyperlink"/>
                  <w:u w:val="single"/>
                </w:rPr>
                <w:t>28501451</w:t>
              </w:r>
            </w:hyperlink>
            <w:r>
              <w:t xml:space="preserve"> ['Brown BM', 'Sohrabi HR', 'Taddei K', 'Gardener SL', 'Ra</w:t>
            </w:r>
            <w:r>
              <w:t>iney-Smith SR', 'Peiffer JJ', 'Xiong C', 'Fagan AM', 'Benzinger T', 'Buckles V', 'Erickson KI', 'Clarnette R', 'Shah T', 'Masters CL', 'Weiner M', 'Cairns N', 'Rossor M', 'Graff-Radford NR', '</w:t>
            </w:r>
            <w:r>
              <w:rPr>
                <w:b/>
                <w:u w:val="single"/>
              </w:rPr>
              <w:t>Salloway S</w:t>
            </w:r>
            <w:r>
              <w:t xml:space="preserve">', 'Vöglein J', 'Laske C', 'Noble J', 'Schofield PR', </w:t>
            </w:r>
            <w:r>
              <w:t xml:space="preserve">'Bateman RJ', 'Morris JC', 'Martins RN'], </w:t>
            </w:r>
            <w:r>
              <w:lastRenderedPageBreak/>
              <w:t>Habitual exercise levels are associated with cerebral amyloid load in presymptomatic autosomal dominant Alzheimer's disease, Nov-2017, 11-May-2017, Alzheimers &amp; Dementia : the Journal of the Alzheimers Association,</w:t>
            </w:r>
            <w:r>
              <w:t xml:space="preserve"> 13(11):1197-1206</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lastRenderedPageBreak/>
              <w:t>132</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hyperlink r:id="rId143">
              <w:r>
                <w:rPr>
                  <w:color w:val="0000FF" w:themeColor="hyperlink"/>
                  <w:u w:val="single"/>
                </w:rPr>
                <w:t>28640269</w:t>
              </w:r>
            </w:hyperlink>
            <w:r>
              <w:t xml:space="preserve"> ['Sevigny J', 'Chiao P', 'Bussière T', 'Weinreb PH', 'Williams L', 'Maier M', 'Dunstan R', '</w:t>
            </w:r>
            <w:r>
              <w:rPr>
                <w:b/>
                <w:u w:val="single"/>
              </w:rPr>
              <w:t>Salloway S</w:t>
            </w:r>
            <w:r>
              <w:t>', 'Chen T', 'Ling Y', "O'Gorman J", 'Qian F', 'Arastu M', 'Li</w:t>
            </w:r>
            <w:r>
              <w:t xml:space="preserve"> M', 'Chollate S', 'Brennan MS', 'Quintero-Monzon O', 'Scannevin RH', 'Arnold HM', 'Engber T', 'Rhodes K', 'Ferrero J', 'Hang Y', 'Mikulskis A', 'Grimm J', 'Hock C', 'Nitsch RM', 'Sandrock A'], Addendum: The antibody aducanumab reduces Aβ plaques in Alzhei</w:t>
            </w:r>
            <w:r>
              <w:t>mer's disease, 21-Jun-2017, Nature, 546(7659):564</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133</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hyperlink r:id="rId144">
              <w:r>
                <w:rPr>
                  <w:color w:val="0000FF" w:themeColor="hyperlink"/>
                  <w:u w:val="single"/>
                </w:rPr>
                <w:t>28449849</w:t>
              </w:r>
            </w:hyperlink>
            <w:r>
              <w:t xml:space="preserve"> ['Herman L', 'Atri A', '</w:t>
            </w:r>
            <w:r>
              <w:rPr>
                <w:b/>
                <w:u w:val="single"/>
              </w:rPr>
              <w:t>Salloway S</w:t>
            </w:r>
            <w:r>
              <w:t>'], Alzheimer's Disease in Primary Care: The Significance of Early Detection, Diagnosis, and Inter</w:t>
            </w:r>
            <w:r>
              <w:t>vention, Jun-2017, 25-Apr-2017, The American Journal of Medicine, 130(6):756</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134</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hyperlink r:id="rId145">
              <w:r>
                <w:rPr>
                  <w:color w:val="0000FF" w:themeColor="hyperlink"/>
                  <w:u w:val="single"/>
                </w:rPr>
                <w:t>28450713</w:t>
              </w:r>
            </w:hyperlink>
            <w:r>
              <w:t xml:space="preserve"> ['Müller S', 'Preische O', 'Sohrabi HR', 'Gräber S', 'Jucker M', 'Dietzsch J', 'Ringman JM', 'Martins RN'</w:t>
            </w:r>
            <w:r>
              <w:t>, 'McDade E', 'Schofield PR', 'Ghetti B', 'Rossor M', 'Graff-Radford NR', 'Levin J', 'Galasko D', 'Quaid KA', '</w:t>
            </w:r>
            <w:r>
              <w:rPr>
                <w:b/>
                <w:u w:val="single"/>
              </w:rPr>
              <w:t>Salloway S</w:t>
            </w:r>
            <w:r>
              <w:t xml:space="preserve">', 'Xiong C', 'Benzinger T', 'Buckles V', 'Masters CL', 'Sperling R', 'Bateman RJ', 'Morris JC', 'Laske C'], Decreased body mass index </w:t>
            </w:r>
            <w:r>
              <w:t>in the preclinical stage of autosomal dominant Alzheimer's disease, 27-Apr-2017, 27-Apr-2017, Scientific Reports, 7(1):1225</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135</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hyperlink r:id="rId146">
              <w:r>
                <w:rPr>
                  <w:color w:val="0000FF" w:themeColor="hyperlink"/>
                  <w:u w:val="single"/>
                </w:rPr>
                <w:t>28077397</w:t>
              </w:r>
            </w:hyperlink>
            <w:r>
              <w:t xml:space="preserve"> ['Pontecorvo MJ', 'Devous MD Sr', 'Navitsky M', 'Lu M', '</w:t>
            </w:r>
            <w:r>
              <w:rPr>
                <w:b/>
                <w:u w:val="single"/>
              </w:rPr>
              <w:t>S</w:t>
            </w:r>
            <w:r>
              <w:rPr>
                <w:b/>
                <w:u w:val="single"/>
              </w:rPr>
              <w:t>alloway S</w:t>
            </w:r>
            <w:r>
              <w:t>', 'Schaerf FW', 'Jennings D', 'Arora AK', 'McGeehan A', 'Lim NC', 'Xiong H', 'Joshi AD', 'Siderowf A', 'Mintun MA'], Relationships between flortaucipir PET tau binding and amyloid burden, clinical diagnosis, age and cognition, 1-Mar-2017, Brain :</w:t>
            </w:r>
            <w:r>
              <w:t xml:space="preserve"> A Journal of Neurology, 140(3):748-763</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136</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hyperlink r:id="rId147">
              <w:r>
                <w:rPr>
                  <w:color w:val="0000FF" w:themeColor="hyperlink"/>
                  <w:u w:val="single"/>
                </w:rPr>
                <w:t>27583651</w:t>
              </w:r>
            </w:hyperlink>
            <w:r>
              <w:t xml:space="preserve"> ['Bateman RJ', 'Benzinger TL', 'Berry S', 'Clifford DB', 'Duggan C', 'Fagan AM', 'Fanning K', 'Farlow MR', 'Hassenstab J', 'McDade EM', 'Mills</w:t>
            </w:r>
            <w:r>
              <w:t xml:space="preserve"> S', 'Paumier K', 'Quintana M', '</w:t>
            </w:r>
            <w:r>
              <w:rPr>
                <w:b/>
                <w:u w:val="single"/>
              </w:rPr>
              <w:t>Salloway SP</w:t>
            </w:r>
            <w:r>
              <w:t xml:space="preserve">', 'Santacruz A', 'Schneider LS', 'Wang G', 'Xiong C'], The DIAN-TU Next Generation Alzheimer's prevention trial: Adaptive design and disease progression model, Jan-2017, 29-Aug-2016, Alzheimers &amp; Dementia : the </w:t>
            </w:r>
            <w:r>
              <w:t>Journal of the Alzheimers Association, 13(1):8-19</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137</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hyperlink r:id="rId148">
              <w:r>
                <w:rPr>
                  <w:color w:val="0000FF" w:themeColor="hyperlink"/>
                  <w:u w:val="single"/>
                </w:rPr>
                <w:t>29181484</w:t>
              </w:r>
            </w:hyperlink>
            <w:r>
              <w:t xml:space="preserve"> ['Alber J', 'Lee AKW', 'Menard W', 'Monast D', '</w:t>
            </w:r>
            <w:r>
              <w:rPr>
                <w:b/>
                <w:u w:val="single"/>
              </w:rPr>
              <w:t>Salloway SP</w:t>
            </w:r>
            <w:r>
              <w:t xml:space="preserve">'], Recruitment of At-Risk Participants for Clinical Trials: A Major </w:t>
            </w:r>
            <w:r>
              <w:t>Paradigm Shift for Alzheimer's Disease Prevention, 2017, The Journal of Prevention of Alzheimers Disease, 4(4):213-214</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138</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hyperlink r:id="rId149">
              <w:r>
                <w:rPr>
                  <w:color w:val="0000FF" w:themeColor="hyperlink"/>
                  <w:u w:val="single"/>
                </w:rPr>
                <w:t>28795133</w:t>
              </w:r>
            </w:hyperlink>
            <w:r>
              <w:t xml:space="preserve"> ['</w:t>
            </w:r>
            <w:r>
              <w:rPr>
                <w:b/>
                <w:u w:val="single"/>
              </w:rPr>
              <w:t>Salloway S</w:t>
            </w:r>
            <w:r>
              <w:t xml:space="preserve">', 'Gamez JE', 'Singh U', 'Sadowsky CH', 'Villena </w:t>
            </w:r>
            <w:r>
              <w:t>T', 'Sabbagh MN', 'Beach TG', 'Duara R', 'Fleisher AS', 'Frey KA', 'Walker Z', 'Hunjan A', 'Escovar YM', 'Agronin ME', 'Ross J', 'Bozoki A', 'Akinola M', 'Shi J', 'Vandenberghe R', 'Ikonomovic MD', 'Sherwin PF', 'Farrar G', 'Smith APL', 'Buckley CJ', 'Thal</w:t>
            </w:r>
            <w:r>
              <w:t xml:space="preserve"> DR', 'Zanette M', 'Curtis C'], Performance of [(18)F]flutemetamol amyloid imaging against the neuritic plaque component of CERAD and the current (2012) NIA-AA recommendations for the neuropathologic diagnosis of Alzheimer's disease, 2017, 1-Jul-2017, Alzh</w:t>
            </w:r>
            <w:r>
              <w:t>eimers &amp; Dementia (Amsterdam, Netherlands), 9:25-34</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139</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hyperlink r:id="rId150">
              <w:r>
                <w:rPr>
                  <w:color w:val="0000FF" w:themeColor="hyperlink"/>
                  <w:u w:val="single"/>
                </w:rPr>
                <w:t>27777020</w:t>
              </w:r>
            </w:hyperlink>
            <w:r>
              <w:t xml:space="preserve"> ['Tang M', 'Ryman DC', 'McDade E', 'Jasielec MS', 'Buckles VD', 'Cairns NJ', 'Fagan AM', 'Goate A', 'Marcus DS', 'Xiong C', 'Alleg</w:t>
            </w:r>
            <w:r>
              <w:t>ri RF', 'Chhatwal JP', 'Danek A', 'Farlow MR', 'Fox NC', 'Ghetti B', 'Graff-Radford NR', 'Laske C', 'Martins RN', 'Masters CL', 'Mayeux RP', 'Ringman JM', 'Rossor MN', '</w:t>
            </w:r>
            <w:r>
              <w:rPr>
                <w:b/>
                <w:u w:val="single"/>
              </w:rPr>
              <w:t>Salloway SP</w:t>
            </w:r>
            <w:r>
              <w:t>', 'Schofield PR', 'Morris JC', 'Bateman RJ'], Neurological manifestations o</w:t>
            </w:r>
            <w:r>
              <w:t>f autosomal dominant familial Alzheimer's disease: a comparison of the published literature with the Dominantly Inherited Alzheimer Network observational study (DIAN-OBS), Dec-2016, 21-Oct-2016, The Lancet. Neurology, 15(13):1317-1325</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140</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hyperlink r:id="rId151">
              <w:r>
                <w:rPr>
                  <w:color w:val="0000FF" w:themeColor="hyperlink"/>
                  <w:u w:val="single"/>
                </w:rPr>
                <w:t>27521573</w:t>
              </w:r>
            </w:hyperlink>
            <w:r>
              <w:t xml:space="preserve"> ['Lim YY', 'Hassenstab J', 'Cruchaga C', 'Goate A', 'Fagan AM', 'Benzinger TL', 'Maruff P', 'Snyder PJ', 'Masters CL', 'Allegri R', 'Chhatwal J', 'Farlow MR', 'Graff-Radford NR', 'Laske C', 'Levin J', 'M</w:t>
            </w:r>
            <w:r>
              <w:t>cDade E', 'Ringman JM', 'Rossor M', '</w:t>
            </w:r>
            <w:r>
              <w:rPr>
                <w:b/>
                <w:u w:val="single"/>
              </w:rPr>
              <w:t>Salloway S</w:t>
            </w:r>
            <w:r>
              <w:t>', 'Schofield PR', 'Holtzman DM', 'Morris JC', 'Bateman RJ'], BDNF Val66Met moderates memory impairment, hippocampal function and tau in preclinical autosomal dominant Alzheimer's disease, Oct-2016, 12-Aug-201</w:t>
            </w:r>
            <w:r>
              <w:t>6, Brain : A Journal of Neurology, 139(Pt 10):2766-2777</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141</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hyperlink r:id="rId152">
              <w:r>
                <w:rPr>
                  <w:color w:val="0000FF" w:themeColor="hyperlink"/>
                  <w:u w:val="single"/>
                </w:rPr>
                <w:t>27582220</w:t>
              </w:r>
            </w:hyperlink>
            <w:r>
              <w:t xml:space="preserve"> ['Sevigny J', 'Chiao P', 'Bussière T', 'Weinreb PH', 'Williams L', 'Maier M', 'Dunstan R', '</w:t>
            </w:r>
            <w:r>
              <w:rPr>
                <w:b/>
                <w:u w:val="single"/>
              </w:rPr>
              <w:t>Salloway S</w:t>
            </w:r>
            <w:r>
              <w:t>', 'Chen T', 'Ling Y', "</w:t>
            </w:r>
            <w:r>
              <w:t xml:space="preserve">O'Gorman J", 'Qian F', 'Arastu M', 'Li M', 'Chollate S', 'Brennan MS', 'Quintero-Monzon O', 'Scannevin RH', 'Arnold HM', 'Engber T', 'Rhodes K', 'Ferrero J', 'Hang Y', 'Mikulskis A', 'Grimm J', 'Hock C', 'Nitsch RM', 'Sandrock A'], The antibody aducanumab </w:t>
            </w:r>
            <w:r>
              <w:t>reduces Aβ plaques in Alzheimer's disease, 1-Sep-2016, Nature, 537(7618):50-6</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142</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hyperlink r:id="rId153">
              <w:r>
                <w:rPr>
                  <w:color w:val="0000FF" w:themeColor="hyperlink"/>
                  <w:u w:val="single"/>
                </w:rPr>
                <w:t>26921134</w:t>
              </w:r>
            </w:hyperlink>
            <w:r>
              <w:t xml:space="preserve"> ['Scheltens P', 'Blennow K', 'Breteler MM', 'de Strooper B', 'Frisoni GB', '</w:t>
            </w:r>
            <w:r>
              <w:rPr>
                <w:b/>
                <w:u w:val="single"/>
              </w:rPr>
              <w:t>Salloway S</w:t>
            </w:r>
            <w:r>
              <w:t xml:space="preserve">', 'Van der Flier </w:t>
            </w:r>
            <w:r>
              <w:t>WM'], Alzheimer's disease, 30-Jul-2016, 24-Feb-2016, Lancet (London, England), 388(10043):505-17</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143</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hyperlink r:id="rId154">
              <w:r>
                <w:rPr>
                  <w:color w:val="0000FF" w:themeColor="hyperlink"/>
                  <w:u w:val="single"/>
                </w:rPr>
                <w:t>28459045</w:t>
              </w:r>
            </w:hyperlink>
            <w:r>
              <w:t xml:space="preserve"> ['Cummings J', 'Aisen P', 'Barton R', 'Bork J', 'Doody R', 'Dwyer J', 'Egan JC', 'Fel</w:t>
            </w:r>
            <w:r>
              <w:t>dman H', 'Lappin D', 'Truyen L', '</w:t>
            </w:r>
            <w:r>
              <w:rPr>
                <w:b/>
                <w:u w:val="single"/>
              </w:rPr>
              <w:t>Salloway S</w:t>
            </w:r>
            <w:r>
              <w:t>', 'Sperling R', 'Vradenburg G'], Re-Engineering Alzheimer Clinical Trials: Global Alzheimer's Platform Network, Jun-2016, 4-Mar-2016, The Journal of Prevention of Alzheimers Disease, 3(2):114-120</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144</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hyperlink r:id="rId155">
              <w:r>
                <w:rPr>
                  <w:color w:val="0000FF" w:themeColor="hyperlink"/>
                  <w:u w:val="single"/>
                </w:rPr>
                <w:t>27016429</w:t>
              </w:r>
            </w:hyperlink>
            <w:r>
              <w:t xml:space="preserve"> ['Lee S', 'Viqar F', 'Zimmerman ME', 'Narkhede A', 'Tosto G', 'Benzinger TL', 'Marcus DS', 'Fagan AM', 'Goate A', 'Fox NC', 'Cairns NJ', 'Holtzman DM', 'Buckles V', 'Ghetti B', 'McDade E', 'Martins</w:t>
            </w:r>
            <w:r>
              <w:t xml:space="preserve"> RN', 'Saykin AJ', 'Masters CL', 'Ringman JM', 'Ryan NS', 'Förster S', 'Laske C', 'Schofield PR', 'Sperling RA', '</w:t>
            </w:r>
            <w:r>
              <w:rPr>
                <w:b/>
                <w:u w:val="single"/>
              </w:rPr>
              <w:t>Salloway S</w:t>
            </w:r>
            <w:r>
              <w:t xml:space="preserve">', 'Correia S', 'Jack C Jr', 'Weiner M', 'Bateman RJ', 'Morris JC', 'Mayeux R', 'Brickman AM'], White matter hyperintensities are a </w:t>
            </w:r>
            <w:r>
              <w:t xml:space="preserve">core feature of </w:t>
            </w:r>
            <w:r>
              <w:lastRenderedPageBreak/>
              <w:t>Alzheimer's disease: Evidence from the dominantly inherited Alzheimer network, Jun-2016, 27-Apr-2016, Annals of Neurology, 79(6):929-39</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lastRenderedPageBreak/>
              <w:t>145</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hyperlink r:id="rId156">
              <w:r>
                <w:rPr>
                  <w:color w:val="0000FF" w:themeColor="hyperlink"/>
                  <w:u w:val="single"/>
                </w:rPr>
                <w:t>27012484</w:t>
              </w:r>
            </w:hyperlink>
            <w:r>
              <w:t xml:space="preserve"> ['Dubois B', 'Hampel H', 'Feld</w:t>
            </w:r>
            <w:r>
              <w:t>man HH', 'Scheltens P', 'Aisen P', 'Andrieu S', 'Bakardjian H', 'Benali H', 'Bertram L', 'Blennow K', 'Broich K', 'Cavedo E', 'Crutch S', 'Dartigues JF', 'Duyckaerts C', 'Epelbaum S', 'Frisoni GB', 'Gauthier S', 'Genthon R', 'Gouw AA', 'Habert MO', 'Holtzm</w:t>
            </w:r>
            <w:r>
              <w:t>an DM', 'Kivipelto M', 'Lista S', 'Molinuevo JL', "O'Bryant SE", 'Rabinovici GD', 'Rowe C', '</w:t>
            </w:r>
            <w:r>
              <w:rPr>
                <w:b/>
                <w:u w:val="single"/>
              </w:rPr>
              <w:t>Salloway S</w:t>
            </w:r>
            <w:r>
              <w:t>', 'Schneider LS', 'Sperling R', 'Teichmann M', 'Carrillo MC', 'Cummings J', 'Jack CR Jr'], Preclinical Alzheimer's disease: Definition, natural history,</w:t>
            </w:r>
            <w:r>
              <w:t xml:space="preserve"> and diagnostic criteria, Mar-2016, Alzheimers &amp; Dementia : the Journal of the Alzheimers Association, 12(3):292-323</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146</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hyperlink r:id="rId157">
              <w:r>
                <w:rPr>
                  <w:color w:val="0000FF" w:themeColor="hyperlink"/>
                  <w:u w:val="single"/>
                </w:rPr>
                <w:t>26817685</w:t>
              </w:r>
            </w:hyperlink>
            <w:r>
              <w:t xml:space="preserve"> ['Rossetti MA', 'Piryatinsky I', 'Ahmed FS', 'Klinge PM', 'Relkin NR', '</w:t>
            </w:r>
            <w:r>
              <w:rPr>
                <w:b/>
                <w:u w:val="single"/>
              </w:rPr>
              <w:t>Salloway S</w:t>
            </w:r>
            <w:r>
              <w:t>', 'Ravdin LD', 'Brenner E', 'Malloy PF', 'Levin BE', 'Broggi M', 'Gavett R', 'Maniscalco JS', 'Katzen H'], Two Novel Psychomotor Tasks in Idiopathic Normal Pressure Hydroce</w:t>
            </w:r>
            <w:r>
              <w:t>phalus, Mar-2016, 28-Jan-2016, Journal of the International Neuropsychological Society : Jins, 22(3):341-9</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147</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hyperlink r:id="rId158">
              <w:r>
                <w:rPr>
                  <w:color w:val="0000FF" w:themeColor="hyperlink"/>
                  <w:u w:val="single"/>
                </w:rPr>
                <w:t>29210442</w:t>
              </w:r>
            </w:hyperlink>
            <w:r>
              <w:t xml:space="preserve"> ['Aisen P', 'Touchon J', 'Andrieu S', 'Boada M', 'Doody R', 'Nosheny RL', 'Langbaum JB', 'Schneider L', 'Hendrix S', 'Wilcock G', 'Molinuevo JL', 'Ritchie C', 'Ousset PJ', 'Cummings J', 'Sperling R', 'DeKosky ST', 'Lovestone S', 'Hampel H', 'Petersen R', </w:t>
            </w:r>
            <w:r>
              <w:t>'Legrand V', 'Egan M', 'Randolph C', '</w:t>
            </w:r>
            <w:r>
              <w:rPr>
                <w:b/>
                <w:u w:val="single"/>
              </w:rPr>
              <w:t>Salloway S</w:t>
            </w:r>
            <w:r>
              <w:t xml:space="preserve">', 'Weiner M', 'Vellas B'], Registries and Cohorts to Accelerate Early Phase Alzheimer's Trials. A Report from the E.U./U.S. Clinical Trials in Alzheimer's Disease Task Force, 2016, The Journal of Prevention </w:t>
            </w:r>
            <w:r>
              <w:t>of Alzheimers Disease, 3(2):68-74</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148</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hyperlink r:id="rId159">
              <w:r>
                <w:rPr>
                  <w:color w:val="0000FF" w:themeColor="hyperlink"/>
                  <w:u w:val="single"/>
                </w:rPr>
                <w:t>27010959</w:t>
              </w:r>
            </w:hyperlink>
            <w:r>
              <w:t xml:space="preserve"> ['Su Y', 'Blazey TM', 'Owen CJ', 'Christensen JJ', 'Friedrichsen K', 'Joseph-Mathurin N', 'Wang Q', 'Hornbeck RC', 'Ances BM', 'Snyder AZ', 'Cash LA</w:t>
            </w:r>
            <w:r>
              <w:t>', 'Koeppe RA', 'Klunk WE', 'Galasko D', 'Brickman AM', 'McDade E', 'Ringman JM', 'Thompson PM', 'Saykin AJ', 'Ghetti B', 'Sperling RA', 'Johnson KA', '</w:t>
            </w:r>
            <w:r>
              <w:rPr>
                <w:b/>
                <w:u w:val="single"/>
              </w:rPr>
              <w:t>Salloway SP</w:t>
            </w:r>
            <w:r>
              <w:t>', 'Schofield PR', 'Masters CL', 'Villemagne VL', 'Fox NC', 'Förster S', 'Chen K', 'Reiman EM</w:t>
            </w:r>
            <w:r>
              <w:t>', 'Xiong C', 'Marcus DS', 'Weiner MW', 'Morris JC', 'Bateman RJ', 'Benzinger TL'], Quantitative Amyloid Imaging in Autosomal Dominant Alzheimer's Disease: Results from the DIAN Study Group, 2016, 24-Mar-2016, Plos One, 11(3):e0152082</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149</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hyperlink r:id="rId160">
              <w:r>
                <w:rPr>
                  <w:color w:val="0000FF" w:themeColor="hyperlink"/>
                  <w:u w:val="single"/>
                </w:rPr>
                <w:t>27649320</w:t>
              </w:r>
            </w:hyperlink>
            <w:r>
              <w:t xml:space="preserve"> ['Su Y', 'Blazey TM', 'Owen CJ', 'Christensen JJ', 'Friedrichsen K', 'Joseph-Mathurin N', 'Wang Q', 'Hornbeck RC', 'Ances BM', 'Snyder AZ', 'Cash LA', 'Koeppe RA', 'Klunk WE', 'Galasko D', 'Brickman AM',</w:t>
            </w:r>
            <w:r>
              <w:t xml:space="preserve"> 'McDade E', 'Ringman JM', 'Thompson PM', 'Saykin AJ', 'Ghetti B', 'Sperling RA', 'Johnson KA', '</w:t>
            </w:r>
            <w:r>
              <w:rPr>
                <w:b/>
                <w:u w:val="single"/>
              </w:rPr>
              <w:t>Salloway SP</w:t>
            </w:r>
            <w:r>
              <w:t>', 'Schofield PR', 'Masters CL', 'Villemagne VL', 'Fox NC', 'Förster S', 'Chen K', 'Reiman EM', 'Xiong C', 'Marcus DS', 'Weiner MW', 'Morris JC', 'B</w:t>
            </w:r>
            <w:r>
              <w:t>ateman RJ', 'Benzinger TL'], Correction: Quantitative Amyloid Imaging in Autosomal Dominant Alzheimer's Disease: Results from the DIAN Study Group, 2016, 20-Sep-2016, Plos One, 11(9):e0163669</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150</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hyperlink r:id="rId161">
              <w:r>
                <w:rPr>
                  <w:color w:val="0000FF" w:themeColor="hyperlink"/>
                  <w:u w:val="single"/>
                </w:rPr>
                <w:t>26164816</w:t>
              </w:r>
            </w:hyperlink>
            <w:r>
              <w:t xml:space="preserve"> ['Correia S', 'Ahern DC', 'Rabinowitz AR', 'Farrer TJ', 'Smith Watts AK', '</w:t>
            </w:r>
            <w:r>
              <w:rPr>
                <w:b/>
                <w:u w:val="single"/>
              </w:rPr>
              <w:t>Salloway S</w:t>
            </w:r>
            <w:r>
              <w:t>', 'Malloy PF', 'Deoni SC'], Lowering the Floor on Trail Making Test Part B: Psychometric Evidence for a New Scoring Metric, Nov-2015, 11-Jul-2015, Archives of C</w:t>
            </w:r>
            <w:r>
              <w:t>linical Neuropsychology : the Official Journal of the National Academy of Neuropsychologists, 30(7):643-56</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151</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hyperlink r:id="rId162">
              <w:r>
                <w:rPr>
                  <w:color w:val="0000FF" w:themeColor="hyperlink"/>
                  <w:u w:val="single"/>
                </w:rPr>
                <w:t>26302229</w:t>
              </w:r>
            </w:hyperlink>
            <w:r>
              <w:t xml:space="preserve"> ['</w:t>
            </w:r>
            <w:r>
              <w:rPr>
                <w:b/>
                <w:u w:val="single"/>
              </w:rPr>
              <w:t>Salloway S</w:t>
            </w:r>
            <w:r>
              <w:t>', 'Sperling R'], Understanding Conflicting Neuropathological F</w:t>
            </w:r>
            <w:r>
              <w:t>indings in Patients Clinically Diagnosed as Having Alzheimer Dementia, Oct-2015, Jama Neurology, 72(10):1106-8</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152</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hyperlink r:id="rId163">
              <w:r>
                <w:rPr>
                  <w:color w:val="0000FF" w:themeColor="hyperlink"/>
                  <w:u w:val="single"/>
                </w:rPr>
                <w:t>26233262</w:t>
              </w:r>
            </w:hyperlink>
            <w:r>
              <w:t xml:space="preserve"> ['Lim YY', 'Maruff P', 'Schindler R', 'Ott BR', '</w:t>
            </w:r>
            <w:r>
              <w:rPr>
                <w:b/>
                <w:u w:val="single"/>
              </w:rPr>
              <w:t>Salloway S</w:t>
            </w:r>
            <w:r>
              <w:t>', 'Yoo DC',</w:t>
            </w:r>
            <w:r>
              <w:t xml:space="preserve"> 'Noto RB', 'Santos CY', 'Snyder PJ'], Disruption of cholinergic neurotransmission exacerbates Aβ-related cognitive impairment in preclinical Alzheimer's disease, Oct-2015, 10-Jul-2015, Neurobiology of Aging, 36(10):2709-15</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153</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hyperlink r:id="rId164">
              <w:r>
                <w:rPr>
                  <w:color w:val="0000FF" w:themeColor="hyperlink"/>
                  <w:u w:val="single"/>
                </w:rPr>
                <w:t>26245925</w:t>
              </w:r>
            </w:hyperlink>
            <w:r>
              <w:t xml:space="preserve"> ['Wang F', 'Gordon BA', 'Ryman DC', 'Ma S', 'Xiong C', 'Hassenstab J', 'Goate A', 'Fagan AM', 'Cairns NJ', 'Marcus DS', 'McDade E', 'Ringman JM', 'Graff-Radford NR', 'Ghetti B', 'Farlow MR', 'Sperling R', '</w:t>
            </w:r>
            <w:r>
              <w:rPr>
                <w:b/>
                <w:u w:val="single"/>
              </w:rPr>
              <w:t>Salloway</w:t>
            </w:r>
            <w:r>
              <w:rPr>
                <w:b/>
                <w:u w:val="single"/>
              </w:rPr>
              <w:t xml:space="preserve"> S</w:t>
            </w:r>
            <w:r>
              <w:t>', 'Schofield PR', 'Masters CL', 'Martins RN', 'Rossor MN', 'Jucker M', 'Danek A', 'Förster S', 'Lane CA', 'Morris JC', 'Benzinger TL', 'Bateman RJ'], Cerebral amyloidosis associated with cognitive decline in autosomal dominant Alzheimer disease, 1-Sep-2</w:t>
            </w:r>
            <w:r>
              <w:t>015, 5-Aug-2015, Neurology, 85(9):790-8</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154</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hyperlink r:id="rId165">
              <w:r>
                <w:rPr>
                  <w:color w:val="0000FF" w:themeColor="hyperlink"/>
                  <w:u w:val="single"/>
                </w:rPr>
                <w:t>26015517</w:t>
              </w:r>
            </w:hyperlink>
            <w:r>
              <w:t xml:space="preserve"> ['Beriault DR', 'Diamandis EP', 'Portelius E', 'Perret-Liaudet A', '</w:t>
            </w:r>
            <w:r>
              <w:rPr>
                <w:b/>
                <w:u w:val="single"/>
              </w:rPr>
              <w:t>Salloway S</w:t>
            </w:r>
            <w:r>
              <w:t xml:space="preserve">'], Biomarkers, assays, and therapies for Alzheimer disease, </w:t>
            </w:r>
            <w:r>
              <w:t>Jul-2015, 26-May-2015, Clinical Chemistry, 61(7):903-8</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155</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hyperlink r:id="rId166">
              <w:r>
                <w:rPr>
                  <w:color w:val="0000FF" w:themeColor="hyperlink"/>
                  <w:u w:val="single"/>
                </w:rPr>
                <w:t>26247004</w:t>
              </w:r>
            </w:hyperlink>
            <w:r>
              <w:t xml:space="preserve"> ['Vellas B', 'Bateman R', 'Blennow K', 'Frisoni G', 'Johnson K', 'Katz R', 'Langbaum J', 'Marson D', 'Sperling R', 'Wessels A',</w:t>
            </w:r>
            <w:r>
              <w:t xml:space="preserve"> '</w:t>
            </w:r>
            <w:r>
              <w:rPr>
                <w:b/>
                <w:u w:val="single"/>
              </w:rPr>
              <w:t>Salloway S</w:t>
            </w:r>
            <w:r>
              <w:t>', 'Doody R', 'Aisen P'], Endpoints for Pre-Dementia AD Trials: A Report from the EU/US/CTAD Task Force, Jun-2015, The Journal of Prevention of Alzheimers Disease, 2(2):128-135</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156</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hyperlink r:id="rId167">
              <w:r>
                <w:rPr>
                  <w:color w:val="0000FF" w:themeColor="hyperlink"/>
                  <w:u w:val="single"/>
                </w:rPr>
                <w:t>25688083</w:t>
              </w:r>
            </w:hyperlink>
            <w:r>
              <w:t xml:space="preserve"> ['Ringman JM', 'Liang LJ', 'Zhou Y', 'Vangala S', 'Teng E', 'Kremen S', 'Wharton D', 'Goate A', 'Marcus DS', 'Farlow M', 'Ghetti B', 'McDade E', 'Masters CL', 'Mayeux RP', 'Rossor M', '</w:t>
            </w:r>
            <w:r>
              <w:rPr>
                <w:b/>
                <w:u w:val="single"/>
              </w:rPr>
              <w:t>Salloway S</w:t>
            </w:r>
            <w:r>
              <w:t>', 'Schofield PR', 'Cummings JL', 'Buckles V', 'Bate</w:t>
            </w:r>
            <w:r>
              <w:t>man R', 'Morris JC'], Early behavioural changes in familial Alzheimer's disease in the Dominantly Inherited Alzheimer Network, Apr-2015, 15-Feb-2015, Brain : A Journal of Neurology, 138(Pt 4):1036-45</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157</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hyperlink r:id="rId168">
              <w:r>
                <w:rPr>
                  <w:color w:val="0000FF" w:themeColor="hyperlink"/>
                  <w:u w:val="single"/>
                </w:rPr>
                <w:t>25708309</w:t>
              </w:r>
            </w:hyperlink>
            <w:r>
              <w:t xml:space="preserve"> ['Perry D', 'Sperling R', 'Katz R', 'Berry D', 'Dilts D', 'Hanna D', '</w:t>
            </w:r>
            <w:r>
              <w:rPr>
                <w:b/>
                <w:u w:val="single"/>
              </w:rPr>
              <w:t>Salloway S</w:t>
            </w:r>
            <w:r>
              <w:t xml:space="preserve">', 'Trojanowski JQ', 'Bountra C', 'Krams M', 'Luthman J', 'Potkin S', 'Gribkoff V', 'Temple R', 'Wang Y', 'Carrillo MC', 'Stephenson D', 'Snyder H', 'Liu E', </w:t>
            </w:r>
            <w:r>
              <w:t xml:space="preserve">'Ware T', 'McKew J', 'Fields FO', 'Bain LJ', 'Bens C'], Building a roadmap for developing combination therapies for </w:t>
            </w:r>
            <w:r>
              <w:lastRenderedPageBreak/>
              <w:t>Alzheimer's disease, Mar-2015, Expert Review of Neurotherapeutics, 15(3):327-33</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lastRenderedPageBreak/>
              <w:t>158</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hyperlink r:id="rId169">
              <w:r>
                <w:rPr>
                  <w:color w:val="0000FF" w:themeColor="hyperlink"/>
                  <w:u w:val="single"/>
                </w:rPr>
                <w:t>25622095</w:t>
              </w:r>
            </w:hyperlink>
            <w:r>
              <w:t xml:space="preserve"> ['Monserrate AE', 'Ryman DC', 'Ma S', 'Xiong C', 'Noble JM', 'Ringman JM', 'Morris JC', 'Danek A', 'Müller-Sarnowski F', 'Clifford DB', 'McDade EM', 'Brooks WS', 'Darby DG', 'Masters CL', 'Weston PS', 'Farlow MR', 'Graff-Radford NR', '</w:t>
            </w:r>
            <w:r>
              <w:rPr>
                <w:b/>
                <w:u w:val="single"/>
              </w:rPr>
              <w:t>Sallowa</w:t>
            </w:r>
            <w:r>
              <w:rPr>
                <w:b/>
                <w:u w:val="single"/>
              </w:rPr>
              <w:t>y SP</w:t>
            </w:r>
            <w:r>
              <w:t>', 'Fagan AM', 'Oliver A', 'Bateman RJ'], Factors associated with the onset and persistence of post-lumbar puncture headache, Mar-2015, Jama Neurology, 72(3):325-32</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159</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hyperlink r:id="rId170">
              <w:r>
                <w:rPr>
                  <w:color w:val="0000FF" w:themeColor="hyperlink"/>
                  <w:u w:val="single"/>
                </w:rPr>
                <w:t>25540951</w:t>
              </w:r>
            </w:hyperlink>
            <w:r>
              <w:t xml:space="preserve"> ['Stephenson </w:t>
            </w:r>
            <w:r>
              <w:t>D', 'Perry D', 'Bens C', 'Bain LJ', 'Berry D', 'Krams M', 'Sperling R', 'Dilts D', 'Luthman J', 'Hanna D', 'McKew J', 'Temple R', 'Fields FO', '</w:t>
            </w:r>
            <w:r>
              <w:rPr>
                <w:b/>
                <w:u w:val="single"/>
              </w:rPr>
              <w:t>Salloway S</w:t>
            </w:r>
            <w:r>
              <w:t>', 'Katz R'], Charting a path toward combination therapy for Alzheimer's disease, Jan-2015, 26-Dec-201</w:t>
            </w:r>
            <w:r>
              <w:t>4, Expert Review of Neurotherapeutics, 15(1):107-13</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160</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hyperlink r:id="rId171">
              <w:r>
                <w:rPr>
                  <w:color w:val="0000FF" w:themeColor="hyperlink"/>
                  <w:u w:val="single"/>
                </w:rPr>
                <w:t>25069482</w:t>
              </w:r>
            </w:hyperlink>
            <w:r>
              <w:t xml:space="preserve"> ['Thomas JB', 'Brier MR', 'Bateman RJ', 'Snyder AZ', 'Benzinger TL', 'Xiong C', 'Raichle M', 'Holtzman DM', 'Sperling RA', 'Mayeux</w:t>
            </w:r>
            <w:r>
              <w:t xml:space="preserve"> R', 'Ghetti B', 'Ringman JM', '</w:t>
            </w:r>
            <w:r>
              <w:rPr>
                <w:b/>
                <w:u w:val="single"/>
              </w:rPr>
              <w:t>Salloway S</w:t>
            </w:r>
            <w:r>
              <w:t>', 'McDade E', 'Rossor MN', 'Ourselin S', 'Schofield PR', 'Masters CL', 'Martins RN', 'Weiner MW', 'Thompson PM', 'Fox NC', 'Koeppe RA', 'Jack CR Jr', 'Mathis CA', 'Oliver A', 'Blazey TM', 'Moulder K', 'Buckles V',</w:t>
            </w:r>
            <w:r>
              <w:t xml:space="preserve"> 'Hornbeck R', 'Chhatwal J', 'Schultz AP', 'Goate AM', 'Fagan AM', 'Cairns NJ', 'Marcus DS', 'Morris JC', 'Ances BM'], Functional connectivity in autosomal dominant and late-onset Alzheimer disease, Sep-2014, Jama Neurology, 71(9):1111-22</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161</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hyperlink r:id="rId172">
              <w:r>
                <w:rPr>
                  <w:color w:val="0000FF" w:themeColor="hyperlink"/>
                  <w:u w:val="single"/>
                </w:rPr>
                <w:t>24928124</w:t>
              </w:r>
            </w:hyperlink>
            <w:r>
              <w:t xml:space="preserve"> ['Ryman DC', 'Acosta-Baena N', 'Aisen PS', 'Bird T', 'Danek A', 'Fox NC', 'Goate A', 'Frommelt P', 'Ghetti B', 'Langbaum JB', 'Lopera F', 'Martins R', 'Masters CL', 'Mayeux RP', 'McDade E', 'Moreno S</w:t>
            </w:r>
            <w:r>
              <w:t>', 'Reiman EM', 'Ringman JM', '</w:t>
            </w:r>
            <w:r>
              <w:rPr>
                <w:b/>
                <w:u w:val="single"/>
              </w:rPr>
              <w:t>Salloway S</w:t>
            </w:r>
            <w:r>
              <w:t>', 'Schofield PR', 'Sperling R', 'Tariot PN', 'Xiong C', 'Morris JC', 'Bateman RJ'], Symptom onset in autosomal dominant Alzheimer disease: a systematic review and meta-analysis, 15-Jul-2014, 13-Jun-2014, Neurology,</w:t>
            </w:r>
            <w:r>
              <w:t xml:space="preserve"> 83(3):253-60</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162</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hyperlink r:id="rId173">
              <w:r>
                <w:rPr>
                  <w:color w:val="0000FF" w:themeColor="hyperlink"/>
                  <w:u w:val="single"/>
                </w:rPr>
                <w:t>24849862</w:t>
              </w:r>
            </w:hyperlink>
            <w:r>
              <w:t xml:space="preserve"> ['Dubois B', 'Feldman HH', 'Jacova C', 'Hampel H', 'Molinuevo JL', 'Blennow K', 'DeKosky ST', 'Gauthier S', 'Selkoe D', 'Bateman R', 'Cappa S', 'Crutch S', 'Engelborghs S', 'Frisoni GB', 'Fox NC', 'Galasko D', 'Habert MO', 'Jicha GA', 'Nordberg A', 'Pasqu</w:t>
            </w:r>
            <w:r>
              <w:t>ier F', 'Rabinovici G', 'Robert P', 'Rowe C', '</w:t>
            </w:r>
            <w:r>
              <w:rPr>
                <w:b/>
                <w:u w:val="single"/>
              </w:rPr>
              <w:t>Salloway S</w:t>
            </w:r>
            <w:r>
              <w:t>', 'Sarazin M', 'Epelbaum S', 'de Souza LC', 'Vellas B', 'Visser PJ', 'Schneider L', 'Stern Y', 'Scheltens P', 'Cummings JL'], Advancing research diagnostic criteria for Alzheimer's disease: the IWG-</w:t>
            </w:r>
            <w:r>
              <w:t>2 criteria, Jun-2014, The Lancet. Neurology, 13(6):614-29</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163</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hyperlink r:id="rId174">
              <w:r>
                <w:rPr>
                  <w:color w:val="0000FF" w:themeColor="hyperlink"/>
                  <w:u w:val="single"/>
                </w:rPr>
                <w:t>24724181</w:t>
              </w:r>
            </w:hyperlink>
            <w:r>
              <w:t xml:space="preserve"> ['</w:t>
            </w:r>
            <w:r>
              <w:rPr>
                <w:b/>
                <w:u w:val="single"/>
              </w:rPr>
              <w:t>Salloway S</w:t>
            </w:r>
            <w:r>
              <w:t>', 'Sperling R', 'Brashear HR'], Phase 3 trials of solanezumab and bapineuzumab for Alzheimer's disease, 10-Apr-</w:t>
            </w:r>
            <w:r>
              <w:t>2014, The New England Journal of Medicine, 370(15):1460</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164</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hyperlink r:id="rId175">
              <w:r>
                <w:rPr>
                  <w:color w:val="0000FF" w:themeColor="hyperlink"/>
                  <w:u w:val="single"/>
                </w:rPr>
                <w:t>24598588</w:t>
              </w:r>
            </w:hyperlink>
            <w:r>
              <w:t xml:space="preserve"> ['Fagan AM', 'Xiong C', 'Jasielec MS', 'Bateman RJ', 'Goate AM', 'Benzinger TL', 'Ghetti B', 'Martins RN', 'Masters CL', 'Maye</w:t>
            </w:r>
            <w:r>
              <w:t>ux R', 'Ringman JM', 'Rossor MN', '</w:t>
            </w:r>
            <w:r>
              <w:rPr>
                <w:b/>
                <w:u w:val="single"/>
              </w:rPr>
              <w:t>Salloway S</w:t>
            </w:r>
            <w:r>
              <w:t>', 'Schofield PR', 'Sperling RA', 'Marcus D', 'Cairns NJ', 'Buckles VD', 'Ladenson JH', 'Morris JC', 'Holtzman DM'], Longitudinal change in CSF biomarkers in autosomal-dominant Alzheimer's disease, 5-Mar-2014, S</w:t>
            </w:r>
            <w:r>
              <w:t>cience Translational Medicine, 6(226):226ra30</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165</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hyperlink r:id="rId176">
              <w:r>
                <w:rPr>
                  <w:color w:val="0000FF" w:themeColor="hyperlink"/>
                  <w:u w:val="single"/>
                </w:rPr>
                <w:t>24698030</w:t>
              </w:r>
            </w:hyperlink>
            <w:r>
              <w:t xml:space="preserve"> ['Snyder PJ', 'Lim YY', 'Schindler R', 'Ott BR', '</w:t>
            </w:r>
            <w:r>
              <w:rPr>
                <w:b/>
                <w:u w:val="single"/>
              </w:rPr>
              <w:t>Salloway S</w:t>
            </w:r>
            <w:r>
              <w:t xml:space="preserve">', 'Daiello L', 'Getter C', 'Gordon CM', 'Maruff P'], Microdosing of </w:t>
            </w:r>
            <w:r>
              <w:t>scopolamine as a "cognitive stress test": rationale and test of a very low dose in an at-risk cohort of older adults, Mar-2014, Alzheimers &amp; Dementia : the Journal of the Alzheimers Association, 10(2):262-7</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166</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hyperlink r:id="rId177">
              <w:r>
                <w:rPr>
                  <w:color w:val="0000FF" w:themeColor="hyperlink"/>
                  <w:u w:val="single"/>
                </w:rPr>
                <w:t>24194552</w:t>
              </w:r>
            </w:hyperlink>
            <w:r>
              <w:t xml:space="preserve"> ['Benzinger TL', 'Blazey T', 'Jack CR Jr', 'Koeppe RA', 'Su Y', 'Xiong C', 'Raichle ME', 'Snyder AZ', 'Ances BM', 'Bateman RJ', 'Cairns NJ', 'Fagan AM', 'Goate A', 'Marcus DS', 'Aisen PS', 'Christensen JJ', 'Ercole L', 'Hornbeck RC</w:t>
            </w:r>
            <w:r>
              <w:t>', 'Farrar AM', 'Aldea P', 'Jasielec MS', 'Owen CJ', 'Xie X', 'Mayeux R', 'Brickman A', 'McDade E', 'Klunk W', 'Mathis CA', 'Ringman J', 'Thompson PM', 'Ghetti B', 'Saykin AJ', 'Sperling RA', 'Johnson KA', '</w:t>
            </w:r>
            <w:r>
              <w:rPr>
                <w:b/>
                <w:u w:val="single"/>
              </w:rPr>
              <w:t>Salloway S</w:t>
            </w:r>
            <w:r>
              <w:t>', 'Correia S', 'Schofield PR', 'Master</w:t>
            </w:r>
            <w:r>
              <w:t>s CL', 'Rowe C', 'Villemagne VL', 'Martins R', 'Ourselin S', 'Rossor MN', 'Fox NC', 'Cash DM', 'Weiner MW', 'Holtzman DM', 'Buckles VD', 'Moulder K', 'Morris JC'], Regional variability of imaging biomarkers in autosomal dominant Alzheimer's disease, 19-Nov</w:t>
            </w:r>
            <w:r>
              <w:t>-2013, 5-Nov-2013, Proceedings of the National Academy of Sciences of the United States of America, 110(47):E4502-9</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167</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hyperlink r:id="rId178">
              <w:r>
                <w:rPr>
                  <w:color w:val="0000FF" w:themeColor="hyperlink"/>
                  <w:u w:val="single"/>
                </w:rPr>
                <w:t>24049139</w:t>
              </w:r>
            </w:hyperlink>
            <w:r>
              <w:t xml:space="preserve"> ['Cash DM', 'Ridgway GR', 'Liang Y', 'Ryan NS', 'Kinnunen KM', 'Ye</w:t>
            </w:r>
            <w:r>
              <w:t>atman T', 'Malone IB', 'Benzinger TL', 'Jack CR Jr', 'Thompson PM', 'Ghetti BF', 'Saykin AJ', 'Masters CL', 'Ringman JM', '</w:t>
            </w:r>
            <w:r>
              <w:rPr>
                <w:b/>
                <w:u w:val="single"/>
              </w:rPr>
              <w:t>Salloway SP</w:t>
            </w:r>
            <w:r>
              <w:t>', 'Schofield PR', 'Sperling RA', 'Cairns NJ', 'Marcus DS', 'Xiong C', 'Bateman RJ', 'Morris JC', 'Rossor MN', 'Ourselin S</w:t>
            </w:r>
            <w:r>
              <w:t>', 'Fox NC'], The pattern of atrophy in familial Alzheimer disease: volumetric MRI results from the DIAN study, 15-Oct-2013, 18-Sep-2013, Neurology, 81(16):1425-33</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168</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hyperlink r:id="rId179">
              <w:r>
                <w:rPr>
                  <w:color w:val="0000FF" w:themeColor="hyperlink"/>
                  <w:u w:val="single"/>
                </w:rPr>
                <w:t>24016464</w:t>
              </w:r>
            </w:hyperlink>
            <w:r>
              <w:t xml:space="preserve"> ['Mills SM', 'Mall</w:t>
            </w:r>
            <w:r>
              <w:t>mann J', 'Santacruz AM', 'Fuqua A', 'Carril M', 'Aisen PS', 'Althage MC', 'Belyew S', 'Benzinger TL', 'Brooks WS', 'Buckles VD', 'Cairns NJ', 'Clifford D', 'Danek A', 'Fagan AM', 'Farlow M', 'Fox N', 'Ghetti B', 'Goate AM', 'Heinrichs D', 'Hornbeck R', 'Ja</w:t>
            </w:r>
            <w:r>
              <w:t>ck C', 'Jucker M', 'Klunk WE', 'Marcus DS', 'Martins RN', 'Masters CM', 'Mayeux R', 'McDade E', 'Morris JC', 'Oliver A', 'Ringman JM', 'Rossor MN', '</w:t>
            </w:r>
            <w:r>
              <w:rPr>
                <w:b/>
                <w:u w:val="single"/>
              </w:rPr>
              <w:t>Salloway S</w:t>
            </w:r>
            <w:r>
              <w:t>', 'Schofield PR', 'Snider J', 'Snyder P', 'Sperling RA', 'Stewart C', 'Thomas RG', 'Xiong C', 'B</w:t>
            </w:r>
            <w:r>
              <w:t>ateman RJ'], Preclinical trials in autosomal dominant AD: implementation of the DIAN-TU trial, Oct-2013, 6-Sep-2013, Revue Neurologique, 169(10):737-43</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169</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hyperlink r:id="rId180">
              <w:r>
                <w:rPr>
                  <w:color w:val="0000FF" w:themeColor="hyperlink"/>
                  <w:u w:val="single"/>
                </w:rPr>
                <w:t>23578674</w:t>
              </w:r>
            </w:hyperlink>
            <w:r>
              <w:t xml:space="preserve"> ['Barakos J', 'Sperling R', '</w:t>
            </w:r>
            <w:r>
              <w:rPr>
                <w:b/>
                <w:u w:val="single"/>
              </w:rPr>
              <w:t>S</w:t>
            </w:r>
            <w:r>
              <w:rPr>
                <w:b/>
                <w:u w:val="single"/>
              </w:rPr>
              <w:t>alloway S</w:t>
            </w:r>
            <w:r>
              <w:t>', 'Jack C', 'Gass A', 'Fiebach JB', 'Tampieri D', 'Melançon D', 'Miaux Y', 'Rippon G', 'Black R', 'Lu Y', 'Brashear HR', 'Arrighi HM', 'Morris KA', 'Grundman M'], MR imaging features of amyloid-related imaging abnormalities, Oct-2013, 11-Apr-2013</w:t>
            </w:r>
            <w:r>
              <w:t>, Ajnr. American Journal of Neuroradiology, 34(10):1958-65</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lastRenderedPageBreak/>
              <w:t>170</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hyperlink r:id="rId181">
              <w:r>
                <w:rPr>
                  <w:color w:val="0000FF" w:themeColor="hyperlink"/>
                  <w:u w:val="single"/>
                </w:rPr>
                <w:t>23884042</w:t>
              </w:r>
            </w:hyperlink>
            <w:r>
              <w:t xml:space="preserve"> ['Chhatwal JP', 'Schultz AP', 'Johnson K', 'Benzinger TL', 'Jack C Jr', 'Ances BM', 'Sullivan CA', '</w:t>
            </w:r>
            <w:r>
              <w:rPr>
                <w:b/>
                <w:u w:val="single"/>
              </w:rPr>
              <w:t>Salloway SP</w:t>
            </w:r>
            <w:r>
              <w:t xml:space="preserve">', 'Ringman </w:t>
            </w:r>
            <w:r>
              <w:t>JM', 'Koeppe RA', 'Marcus DS', 'Thompson P', 'Saykin AJ', 'Correia S', 'Schofield PR', 'Rowe CC', 'Fox NC', 'Brickman AM', 'Mayeux R', 'McDade E', 'Bateman R', 'Fagan AM', 'Goate AM', 'Xiong C', 'Buckles VD', 'Morris JC', 'Sperling RA'], Impaired default n</w:t>
            </w:r>
            <w:r>
              <w:t>etwork functional connectivity in autosomal dominant Alzheimer disease, 20-Aug-2013, 24-Jul-2013, Neurology, 81(8):736-44</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171</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hyperlink r:id="rId182">
              <w:r>
                <w:rPr>
                  <w:color w:val="0000FF" w:themeColor="hyperlink"/>
                  <w:u w:val="single"/>
                </w:rPr>
                <w:t>23733173</w:t>
              </w:r>
            </w:hyperlink>
            <w:r>
              <w:t xml:space="preserve"> ['Wendell LC', 'Potter NS', 'Roth JL', '</w:t>
            </w:r>
            <w:r>
              <w:rPr>
                <w:b/>
                <w:u w:val="single"/>
              </w:rPr>
              <w:t>Salloway SP</w:t>
            </w:r>
            <w:r>
              <w:t>', 'Thomp</w:t>
            </w:r>
            <w:r>
              <w:t>son BB'], Successful management of severe neuroinvasive eastern equine encephalitis, Aug-2013, Neurocritical Care, 19(1):111-5</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172</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hyperlink r:id="rId183">
              <w:r>
                <w:rPr>
                  <w:color w:val="0000FF" w:themeColor="hyperlink"/>
                  <w:u w:val="single"/>
                </w:rPr>
                <w:t>23043900</w:t>
              </w:r>
            </w:hyperlink>
            <w:r>
              <w:t xml:space="preserve"> ['Boxer AL', 'Gold M', 'Huey E', 'Gao FB', 'Burton EA',</w:t>
            </w:r>
            <w:r>
              <w:t xml:space="preserve"> 'Chow T', 'Kao A', 'Leavitt BR', 'Lamb B', 'Grether M', 'Knopman D', 'Cairns NJ', 'Mackenzie IR', 'Mitic L', 'Roberson ED', 'Van Kammen D', 'Cantillon M', 'Zahs K', '</w:t>
            </w:r>
            <w:r>
              <w:rPr>
                <w:b/>
                <w:u w:val="single"/>
              </w:rPr>
              <w:t>Salloway S</w:t>
            </w:r>
            <w:r>
              <w:t xml:space="preserve">', 'Morris J', 'Tong G', 'Feldman H', 'Fillit H', 'Dickinson S', 'Khachaturian </w:t>
            </w:r>
            <w:r>
              <w:t xml:space="preserve">Z', 'Sutherland M', 'Farese R', 'Miller BL', 'Cummings J'], Frontotemporal degeneration, the next therapeutic frontier: molecules and animal models for frontotemporal degeneration drug development, Mar-2013, 5-Oct-2012, Alzheimers &amp; Dementia : the Journal </w:t>
            </w:r>
            <w:r>
              <w:t>of the Alzheimers Association, 9(2):176-88</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173</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hyperlink r:id="rId184">
              <w:r>
                <w:rPr>
                  <w:color w:val="0000FF" w:themeColor="hyperlink"/>
                  <w:u w:val="single"/>
                </w:rPr>
                <w:t>23062850</w:t>
              </w:r>
            </w:hyperlink>
            <w:r>
              <w:t xml:space="preserve"> ['Boxer AL', 'Gold M', 'Huey E', 'Hu WT', 'Rosen H', 'Kramer J', 'Gao FB', 'Burton EA', 'Chow T', 'Kao A', 'Leavitt BR', 'Lamb B', 'Grether</w:t>
            </w:r>
            <w:r>
              <w:t xml:space="preserve"> M', 'Knopman D', 'Cairns NJ', 'Mackenzie IR', 'Mitic L', 'Roberson ED', 'Van Kammen D', 'Cantillon M', 'Zahs K', 'Jackson G', '</w:t>
            </w:r>
            <w:r>
              <w:rPr>
                <w:b/>
                <w:u w:val="single"/>
              </w:rPr>
              <w:t>Salloway S</w:t>
            </w:r>
            <w:r>
              <w:t>', 'Morris J', 'Tong G', 'Feldman H', 'Fillit H', 'Dickinson S', 'Khachaturian ZS', 'Sutherland M', 'Abushakra S', 'Le</w:t>
            </w:r>
            <w:r>
              <w:t>wcock J', 'Farese R', 'Kenet RO', 'Laferla F', 'Perrin S', 'Whitaker S', 'Honig L', 'Mesulam MM', 'Boeve B', 'Grossman M', 'Miller BL', 'Cummings JL'], The advantages of frontotemporal degeneration drug development (part 2 of frontotemporal degeneration: t</w:t>
            </w:r>
            <w:r>
              <w:t>he next therapeutic frontier), Mar-2013, 10-Oct-2012, Alzheimers &amp; Dementia : the Journal of the Alzheimers Association, 9(2):189-98</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174</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hyperlink r:id="rId185">
              <w:r>
                <w:rPr>
                  <w:color w:val="0000FF" w:themeColor="hyperlink"/>
                  <w:u w:val="single"/>
                </w:rPr>
                <w:t>23139856</w:t>
              </w:r>
            </w:hyperlink>
            <w:r>
              <w:t xml:space="preserve"> ['Morris JC', 'Aisen PS', 'Bateman RJ', 'Benzinge</w:t>
            </w:r>
            <w:r>
              <w:t>r TL', 'Cairns NJ', 'Fagan AM', 'Ghetti B', 'Goate AM', 'Holtzman DM', 'Klunk WE', 'McDade E', 'Marcus DS', 'Martins RN', 'Masters CL', 'Mayeux R', 'Oliver A', 'Quaid K', 'Ringman JM', 'Rossor MN', '</w:t>
            </w:r>
            <w:r>
              <w:rPr>
                <w:b/>
                <w:u w:val="single"/>
              </w:rPr>
              <w:t>Salloway S</w:t>
            </w:r>
            <w:r>
              <w:t xml:space="preserve">', 'Schofield PR', 'Selsor NJ', 'Sperling RA', </w:t>
            </w:r>
            <w:r>
              <w:t>'Weiner MW', 'Xiong C', 'Moulder KL', 'Buckles VD'], Developing an international network for Alzheimer research: The Dominantly Inherited Alzheimer Network, 1-Oct-2012, Clinical Investigation, 2(10):975-984</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175</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hyperlink r:id="rId186">
              <w:r>
                <w:rPr>
                  <w:color w:val="0000FF" w:themeColor="hyperlink"/>
                  <w:u w:val="single"/>
                </w:rPr>
                <w:t>21997604</w:t>
              </w:r>
            </w:hyperlink>
            <w:r>
              <w:t xml:space="preserve"> ['Epstein-Lubow G', 'Gaudiano B', 'Darling E', 'Hinckley M', 'Tremont G', 'Kohn R', 'Marino LJ Jr', '</w:t>
            </w:r>
            <w:r>
              <w:rPr>
                <w:b/>
                <w:u w:val="single"/>
              </w:rPr>
              <w:t>Salloway S</w:t>
            </w:r>
            <w:r>
              <w:t>', 'Grinnell R', 'Miller IW'], Differences in depression severity in family ca</w:t>
            </w:r>
            <w:r>
              <w:t>regivers of hospitalized individuals with dementia and family caregivers of outpatients with dementia, Sep-2012, The American Journal of Geriatric Psychiatry : Official Journal of the American Association for Geriatric Psychiatry, 20(9):815-9</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176</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hyperlink r:id="rId187">
              <w:r>
                <w:rPr>
                  <w:color w:val="0000FF" w:themeColor="hyperlink"/>
                  <w:u w:val="single"/>
                </w:rPr>
                <w:t>22784036</w:t>
              </w:r>
            </w:hyperlink>
            <w:r>
              <w:t xml:space="preserve"> ['Bateman RJ', 'Xiong C', 'Benzinger TL', 'Fagan AM', 'Goate A', 'Fox NC', 'Marcus DS', 'Cairns NJ', 'Xie X', 'Blazey TM', 'Holtzman DM', 'Santacruz A', 'Buckles V', 'Oliver A', 'Moulder K', 'Ais</w:t>
            </w:r>
            <w:r>
              <w:t>en PS', 'Ghetti B', 'Klunk WE', 'McDade E', 'Martins RN', 'Masters CL', 'Mayeux R', 'Ringman JM', 'Rossor MN', 'Schofield PR', 'Sperling RA', '</w:t>
            </w:r>
            <w:r>
              <w:rPr>
                <w:b/>
                <w:u w:val="single"/>
              </w:rPr>
              <w:t>Salloway S</w:t>
            </w:r>
            <w:r>
              <w:t>', 'Morris JC'], Clinical and biomarker changes in dominantly inherited Alzheimer's disease, 30-Aug-201</w:t>
            </w:r>
            <w:r>
              <w:t>2, 11-Jul-2012, The New England Journal of Medicine, 367(9):795-804</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177</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hyperlink r:id="rId188">
              <w:r>
                <w:rPr>
                  <w:color w:val="0000FF" w:themeColor="hyperlink"/>
                  <w:u w:val="single"/>
                </w:rPr>
                <w:t>22843261</w:t>
              </w:r>
            </w:hyperlink>
            <w:r>
              <w:t xml:space="preserve"> ['Carmichael OT', '</w:t>
            </w:r>
            <w:r>
              <w:rPr>
                <w:b/>
                <w:u w:val="single"/>
              </w:rPr>
              <w:t>Salloway S</w:t>
            </w:r>
            <w:r>
              <w:t>'], Imaging markers of incipient dementia: the white matter matters, 21-Aug-2012, 25-</w:t>
            </w:r>
            <w:r>
              <w:t>Jul-2012, Neurology, 79(8):726-7</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178</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hyperlink r:id="rId189">
              <w:r>
                <w:rPr>
                  <w:color w:val="0000FF" w:themeColor="hyperlink"/>
                  <w:u w:val="single"/>
                </w:rPr>
                <w:t>22928231</w:t>
              </w:r>
            </w:hyperlink>
            <w:r>
              <w:t xml:space="preserve"> ['</w:t>
            </w:r>
            <w:r>
              <w:rPr>
                <w:b/>
                <w:u w:val="single"/>
              </w:rPr>
              <w:t>Salloway S</w:t>
            </w:r>
            <w:r>
              <w:t>'], Clinical and pathological examples of Alzheimer's disease, dementia with Lewy bodies, and frontotemporal dementia, Jul-2012, Medicine</w:t>
            </w:r>
            <w:r>
              <w:t xml:space="preserve"> and Health, Rhode Island, 95(7):207-9</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179</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hyperlink r:id="rId190">
              <w:r>
                <w:rPr>
                  <w:color w:val="0000FF" w:themeColor="hyperlink"/>
                  <w:u w:val="single"/>
                </w:rPr>
                <w:t>22343285</w:t>
              </w:r>
            </w:hyperlink>
            <w:r>
              <w:t xml:space="preserve"> ['Bakken TE', 'Roddey JC', 'Djurovic S', 'Akshoomoff N', 'Amaral DG', 'Bloss CS', 'Casey BJ', 'Chang L', 'Ernst TM', 'Gruen JR', 'Jernigan TL',</w:t>
            </w:r>
            <w:r>
              <w:t xml:space="preserve"> 'Kaufmann WE', 'Kenet T', 'Kennedy DN', 'Kuperman JM', 'Murray SS', 'Sowell ER', 'Rimol LM', 'Mattingsdal M', 'Melle I', 'Agartz I', 'Andreassen OA', 'Schork NJ', 'Dale AM', 'Weiner M', 'Aisen P', 'Petersen R', 'Jack CR Jr', 'Jagust W', 'Trojanowki JQ', '</w:t>
            </w:r>
            <w:r>
              <w:t>Toga AW', 'Beckett L', 'Green RC', 'Saykin AJ', 'Morris J', 'Liu E', 'Montine T', 'Gamst A', 'Thomas RG', 'Donohue M', 'Walter S', 'Gessert D', 'Sather T', 'Harvey D', 'Kornak J', 'Dale A', 'Bernstein M', 'Felmlee J', 'Fox N', 'Thompson P', 'Schuff N', 'Al</w:t>
            </w:r>
            <w:r>
              <w:t>exander G', 'DeCarli C', 'Bandy D', 'Koeppe RA', 'Foster N', 'Reiman EM', 'Chen K', 'Mathis C', 'Cairns NJ', 'Taylor-Reinwald L', 'Trojanowki JQ', 'Shaw L', 'Lee VM', 'Korecka M', 'Crawford K', 'Neu S', 'Foroud TM', 'Potkin S', 'Shen L', 'Kachaturian Z', '</w:t>
            </w:r>
            <w:r>
              <w:t>Frank R', 'Snyder PJ', 'Molchan S', 'Kaye J', 'Quinn J', 'Lind B', 'Dolen S', 'Schneider LS', 'Pawluczyk S', 'Spann BM', 'Brewer J', 'Vanderswag H', 'Heidebrink JL', 'Lord JL', 'Johnson K', 'Doody RS', 'Villanueva-Meyer J', 'Chowdhury M', 'Stern Y', 'Honig</w:t>
            </w:r>
            <w:r>
              <w:t xml:space="preserve"> LS', 'Bell KL', 'Morris JC', 'Ances B', 'Carroll M', 'Leon S', 'Mintun MA', 'Schneider S', 'Marson D', 'Griffith R', 'Clark D', 'Grossman H', 'Mitsis E', 'Romirowsky A', 'deToledo-Morrell L', 'Shah RC', 'Duara R', 'Varon D', 'Roberts P', 'Albert M', 'Onyi</w:t>
            </w:r>
            <w:r>
              <w:t>ke C', 'Kielb S', 'Rusinek H', 'de Leon MJ', 'Glodzik L', 'De Santi S', 'Doraiswamy PM', 'Petrella JR', 'Coleman RE', 'Arnold SE', 'Karlawish JH', 'Wolk D', 'Smith CD', 'Jicha G', 'Hardy P', 'Lopez OL', 'Oakley M', 'Simpson DM', 'Porsteinsson AP', 'Goldste</w:t>
            </w:r>
            <w:r>
              <w:t xml:space="preserve">in BS', 'Martin K', 'Makino KM', 'Ismail MS', 'Brand C', 'Mulnard RA', 'Thai G', 'Mc-Adams-Ortiz C', 'Womack K', 'Mathews D', 'Quiceno M', 'Diaz-Arrastia R', 'King R', 'Weiner M', 'Martin-Cook K', 'DeVous M', 'Levey AI', 'Lah JJ', 'Cellar JS', 'Burns JM', </w:t>
            </w:r>
            <w:r>
              <w:t xml:space="preserve">'Anderson HS', 'Swerdlow RH', 'Apostolova L', 'Lu PH', 'Bartzokis G', 'Silverman DH', 'Graff-Radford NR', 'Parfitt F', 'Johnson H', 'Farlow MR', 'Hake AM', </w:t>
            </w:r>
            <w:r>
              <w:lastRenderedPageBreak/>
              <w:t>'Matthews BR', 'Herring S', 'van Dyck CH', 'Carson RE', 'MacAvoy MG', 'Chertkow H', 'Bergman H', 'Ho</w:t>
            </w:r>
            <w:r>
              <w:t>sein C', 'Black S', 'Stefanovic B', 'Caldwell C', 'Ging-Yuek', 'Hsiung R', 'Feldman H', 'Mudge B', 'Assaly M', 'Kertesz A', 'Rogers J', 'Trost D', 'Bernick C', 'Munic D', 'Kerwin D', 'Mesulam MM', 'Lipowski K', 'Wu CK', 'Johnson N', 'Sadowsky C', 'Martinez</w:t>
            </w:r>
            <w:r>
              <w:t xml:space="preserve"> W', 'Villena T', 'Turner RS', 'Johnson K', 'Reynolds B', 'Sperling RA', 'Johnson KA', 'Marshall G', 'Frey M', 'Yesavage J', 'Taylor JL', 'Lane B', 'Rosen A', 'Tinklenberg J', 'Sabbagh M', 'Belden C', 'Jacobson S', 'Kowall N', 'Killiany R', 'Budson AE', 'N</w:t>
            </w:r>
            <w:r>
              <w:t xml:space="preserve">orbash A', 'Johnson PL', 'Obisesan TO', 'Wolday S', 'Bwayo SK', 'Lerner A', 'Hudson L', 'Ogrocki P', 'Fletcher E', 'Carmichael O', 'Olichney J', 'Kittur S', 'Borrie M', 'Lee TY', 'Bartha R', 'Johnson S', 'Asthana S', 'Carlsson CM', 'Potkin SG', 'Preda A', </w:t>
            </w:r>
            <w:r>
              <w:t xml:space="preserve">'Nguyen D', 'Tariot P', 'Fleisher A', 'Reeder S', 'Bates V', 'Capote H', 'Rainka M', 'Scharre DW', 'Kataki M', 'Zimmerman EA', 'Celmins D', 'Brown AD', 'Pearlson GD', 'Blank K', 'Anderson K', 'Santulli RB', 'Schwartz ES', 'Sink KM', 'Williamson JD', 'Garg </w:t>
            </w:r>
            <w:r>
              <w:t>P', 'Watkins F', 'Ott BR', 'Querfurth H', 'Tremont G', '</w:t>
            </w:r>
            <w:r>
              <w:rPr>
                <w:b/>
                <w:u w:val="single"/>
              </w:rPr>
              <w:t>Salloway S</w:t>
            </w:r>
            <w:r>
              <w:t>', 'Malloy P', 'Correia S', 'Rosen HJ', 'Miller BL', 'Mintzer J', 'Longmire CF', 'Spicer K', 'Finger E', 'Rachinsky I', 'Drost D', 'Jernigan T', 'McCabe C', 'Grant E', 'Ernst T', 'Kuperman J</w:t>
            </w:r>
            <w:r>
              <w:t>', 'Chung Y', 'Murray S', 'Bloss C', 'Darst B', 'Pritchett L', 'Saito A', 'Amaral D', 'DiNino M', 'Eyngorina B', 'Sowell E', 'Houston S', 'Soderberg L', 'Kaufmann W', 'van Zijl P', 'Rizzo-Busack H', 'Javid M', 'Mehta N', 'Ruberry E', 'Powers A', 'Rosen B',</w:t>
            </w:r>
            <w:r>
              <w:t xml:space="preserve"> 'Gebhard N', 'Manigan H', 'Frazier J', 'Kennedy D', 'Yakutis L', 'Hill M', 'Gruen J', 'Bosson-Heenan J', 'Carlson H'], Association of common genetic variants in GPCPD1 with scaling of visual cortical surface area in humans, 6-Mar-2012, 16-Feb-2012, Procee</w:t>
            </w:r>
            <w:r>
              <w:t>dings of the National Academy of Sciences of the United States of America, 109(10):3985-90</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lastRenderedPageBreak/>
              <w:t>180</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hyperlink r:id="rId191">
              <w:r>
                <w:rPr>
                  <w:color w:val="0000FF" w:themeColor="hyperlink"/>
                  <w:u w:val="single"/>
                </w:rPr>
                <w:t>22305802</w:t>
              </w:r>
            </w:hyperlink>
            <w:r>
              <w:t xml:space="preserve"> ['Sperling R', '</w:t>
            </w:r>
            <w:r>
              <w:rPr>
                <w:b/>
                <w:u w:val="single"/>
              </w:rPr>
              <w:t>Salloway S</w:t>
            </w:r>
            <w:r>
              <w:t>', 'Brooks DJ', 'Tampieri D', 'Barakos J', 'Fox NC', 'Raskind M',</w:t>
            </w:r>
            <w:r>
              <w:t xml:space="preserve"> 'Sabbagh M', 'Honig LS', 'Porsteinsson AP', 'Lieberburg I', 'Arrighi HM', 'Morris KA', 'Lu Y', 'Liu E', 'Gregg KM', 'Brashear HR', 'Kinney GG', 'Black R', 'Grundman M'], Amyloid-related imaging abnormalities in patients with Alzheimer's disease treated wi</w:t>
            </w:r>
            <w:r>
              <w:t>th bapineuzumab: a retrospective analysis, Mar-2012, 3-Feb-2012, The Lancet. Neurology, 11(3):241-9</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181</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hyperlink r:id="rId192">
              <w:r>
                <w:rPr>
                  <w:color w:val="0000FF" w:themeColor="hyperlink"/>
                  <w:u w:val="single"/>
                </w:rPr>
                <w:t>21437929</w:t>
              </w:r>
            </w:hyperlink>
            <w:r>
              <w:t xml:space="preserve"> ['Becker JA', 'Hedden T', 'Carmasin J', 'Maye J', 'Rentz DM', 'Putcha D', 'Fischl </w:t>
            </w:r>
            <w:r>
              <w:t>B', 'Greve DN', 'Marshall GA', '</w:t>
            </w:r>
            <w:r>
              <w:rPr>
                <w:b/>
                <w:u w:val="single"/>
              </w:rPr>
              <w:t>Salloway S</w:t>
            </w:r>
            <w:r>
              <w:t>', 'Marks D', 'Buckner RL', 'Sperling RA', 'Johnson KA'], Amyloid-β associated cortical thinning in clinically normal elderly, Jun-2011, 17-Mar-2011, Annals of Neurology, 69(6):1032-42</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182</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hyperlink r:id="rId193">
              <w:r>
                <w:rPr>
                  <w:color w:val="0000FF" w:themeColor="hyperlink"/>
                  <w:u w:val="single"/>
                </w:rPr>
                <w:t>21211070</w:t>
              </w:r>
            </w:hyperlink>
            <w:r>
              <w:t xml:space="preserve"> ['Bateman RJ', 'Aisen PS', 'De Strooper B', 'Fox NC', 'Lemere CA', 'Ringman JM', '</w:t>
            </w:r>
            <w:r>
              <w:rPr>
                <w:b/>
                <w:u w:val="single"/>
              </w:rPr>
              <w:t>Salloway S</w:t>
            </w:r>
            <w:r>
              <w:t>', 'Sperling RA', 'Windisch M', 'Xiong C'], Autosomal-dominant Alzheimer's disease: a review and proposal for the preve</w:t>
            </w:r>
            <w:r>
              <w:t>ntion of Alzheimer's disease, 6-Jan-2011, 6-Jan-2011, Alzheimers Research &amp; Therapy, 3(1):1</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183</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hyperlink r:id="rId194">
              <w:r>
                <w:rPr>
                  <w:color w:val="0000FF" w:themeColor="hyperlink"/>
                  <w:u w:val="single"/>
                </w:rPr>
                <w:t>21220673</w:t>
              </w:r>
            </w:hyperlink>
            <w:r>
              <w:t xml:space="preserve"> ['</w:t>
            </w:r>
            <w:r>
              <w:rPr>
                <w:b/>
                <w:u w:val="single"/>
              </w:rPr>
              <w:t>Salloway S</w:t>
            </w:r>
            <w:r>
              <w:t>'], New lessons from the Alzheimer's Disease Neuroimaging Initiative, Jan-2011</w:t>
            </w:r>
            <w:r>
              <w:t>, Archives of Neurology, 68(1):19-21</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184</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hyperlink r:id="rId195">
              <w:r>
                <w:rPr>
                  <w:color w:val="0000FF" w:themeColor="hyperlink"/>
                  <w:u w:val="single"/>
                </w:rPr>
                <w:t>21627337</w:t>
              </w:r>
            </w:hyperlink>
            <w:r>
              <w:t xml:space="preserve"> ['Doody RS', 'Ferris SH', '</w:t>
            </w:r>
            <w:r>
              <w:rPr>
                <w:b/>
                <w:u w:val="single"/>
              </w:rPr>
              <w:t>Salloway S</w:t>
            </w:r>
            <w:r>
              <w:t>', 'Meuser TM', 'Murthy AK', 'Li C', 'Goldman R'], Identifying amnestic mild cognitive impairment in primary</w:t>
            </w:r>
            <w:r>
              <w:t xml:space="preserve"> care: a feasibility study, 2011, Clinical Drug Investigation, 31(7):483-91</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185</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hyperlink r:id="rId196">
              <w:r>
                <w:rPr>
                  <w:color w:val="0000FF" w:themeColor="hyperlink"/>
                  <w:u w:val="single"/>
                </w:rPr>
                <w:t>20934914</w:t>
              </w:r>
            </w:hyperlink>
            <w:r>
              <w:t xml:space="preserve"> ['Dubois B', 'Feldman HH', 'Jacova C', 'Cummings JL', 'Dekosky ST', 'Barberger-Gateau P', 'Delacourte A', </w:t>
            </w:r>
            <w:r>
              <w:t>'Frisoni G', 'Fox NC', 'Galasko D', 'Gauthier S', 'Hampel H', 'Jicha GA', 'Meguro K', "O'Brien J", 'Pasquier F', 'Robert P', 'Rossor M', '</w:t>
            </w:r>
            <w:r>
              <w:rPr>
                <w:b/>
                <w:u w:val="single"/>
              </w:rPr>
              <w:t>Salloway S</w:t>
            </w:r>
            <w:r>
              <w:t>', 'Sarazin M', 'de Souza LC', 'Stern Y', 'Visser PJ', 'Scheltens P'], Revising the definition of Alzheimer'</w:t>
            </w:r>
            <w:r>
              <w:t>s disease: a new lexicon, Nov-2010, 9-Oct-2010, The Lancet. Neurology, 9(11):1118-27</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186</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hyperlink r:id="rId197">
              <w:r>
                <w:rPr>
                  <w:color w:val="0000FF" w:themeColor="hyperlink"/>
                  <w:u w:val="single"/>
                </w:rPr>
                <w:t>20370867</w:t>
              </w:r>
            </w:hyperlink>
            <w:r>
              <w:t xml:space="preserve"> ['Epstein-Lubow G', 'Gaudiano BA', 'Hinckley M', '</w:t>
            </w:r>
            <w:r>
              <w:rPr>
                <w:b/>
                <w:u w:val="single"/>
              </w:rPr>
              <w:t>Salloway S</w:t>
            </w:r>
            <w:r>
              <w:t xml:space="preserve">', 'Miller IW'], Evidence for the </w:t>
            </w:r>
            <w:r>
              <w:t>validity of the American Medical Association's caregiver self-assessment questionnaire as a screening measure for depression, Feb-2010, Journal of the American Geriatrics Society, 58(2):387-8</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187</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hyperlink r:id="rId198">
              <w:r>
                <w:rPr>
                  <w:color w:val="0000FF" w:themeColor="hyperlink"/>
                  <w:u w:val="single"/>
                </w:rPr>
                <w:t>21504125</w:t>
              </w:r>
            </w:hyperlink>
            <w:r>
              <w:t xml:space="preserve"> ['Brennan-Krohn T', '</w:t>
            </w:r>
            <w:r>
              <w:rPr>
                <w:b/>
                <w:u w:val="single"/>
              </w:rPr>
              <w:t>Salloway S</w:t>
            </w:r>
            <w:r>
              <w:t>', 'Correia S', 'Dong M', 'de la Monte SM'], Glial vascular degeneration in CADASIL, 2010, Journal of Alzheimers Disease : Jad, 21(4):1393-402</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188</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hyperlink r:id="rId199">
              <w:r>
                <w:rPr>
                  <w:color w:val="0000FF" w:themeColor="hyperlink"/>
                  <w:u w:val="single"/>
                </w:rPr>
                <w:t>1989024</w:t>
              </w:r>
              <w:r>
                <w:rPr>
                  <w:color w:val="0000FF" w:themeColor="hyperlink"/>
                  <w:u w:val="single"/>
                </w:rPr>
                <w:t>0</w:t>
              </w:r>
            </w:hyperlink>
            <w:r>
              <w:t xml:space="preserve"> ['</w:t>
            </w:r>
            <w:r>
              <w:rPr>
                <w:b/>
                <w:u w:val="single"/>
              </w:rPr>
              <w:t>Salloway S</w:t>
            </w:r>
            <w:r>
              <w:t>'], Current and future treatments for Alzheimer's disease, Aug-2009, Cns Spectrums, 14(8 Suppl 7):4-7; discussion 16-8</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189</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hyperlink r:id="rId200">
              <w:r>
                <w:rPr>
                  <w:color w:val="0000FF" w:themeColor="hyperlink"/>
                  <w:u w:val="single"/>
                </w:rPr>
                <w:t>18842257</w:t>
              </w:r>
            </w:hyperlink>
            <w:r>
              <w:t xml:space="preserve"> ['Malone DA Jr', 'Dougherty DD', 'Rezai AR', 'Car</w:t>
            </w:r>
            <w:r>
              <w:t>penter LL', 'Friehs GM', 'Eskandar EN', 'Rauch SL', 'Rasmussen SA', 'Machado AG', 'Kubu CS', 'Tyrka AR', 'Price LH', 'Stypulkowski PH', 'Giftakis JE', 'Rise MT', 'Malloy PF', '</w:t>
            </w:r>
            <w:r>
              <w:rPr>
                <w:b/>
                <w:u w:val="single"/>
              </w:rPr>
              <w:t>Salloway SP</w:t>
            </w:r>
            <w:r>
              <w:t>', 'Greenberg BD'], Deep brain stimulation of the ventral capsule/ven</w:t>
            </w:r>
            <w:r>
              <w:t>tral striatum for treatment-resistant depression, 15-Feb-2009, 8-Oct-2008, Biological Psychiatry, 65(4):267-75</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190</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hyperlink r:id="rId201">
              <w:r>
                <w:rPr>
                  <w:color w:val="0000FF" w:themeColor="hyperlink"/>
                  <w:u w:val="single"/>
                </w:rPr>
                <w:t>19122111</w:t>
              </w:r>
            </w:hyperlink>
            <w:r>
              <w:t xml:space="preserve"> ['</w:t>
            </w:r>
            <w:r>
              <w:rPr>
                <w:b/>
                <w:u w:val="single"/>
              </w:rPr>
              <w:t>Salloway S</w:t>
            </w:r>
            <w:r>
              <w:t>', 'Correia S'], Alzheimer disease: time to improve its dia</w:t>
            </w:r>
            <w:r>
              <w:t>gnosis and treatment, Jan-2009, Cleveland Clinic Journal of Medicine, 76(1):49-58</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191</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hyperlink r:id="rId202">
              <w:r>
                <w:rPr>
                  <w:color w:val="0000FF" w:themeColor="hyperlink"/>
                  <w:u w:val="single"/>
                </w:rPr>
                <w:t>18617421</w:t>
              </w:r>
            </w:hyperlink>
            <w:r>
              <w:t xml:space="preserve"> ['Correia S', 'Lee SY', 'Voorn T', 'Tate DF', 'Paul RH', 'Zhang S', '</w:t>
            </w:r>
            <w:r>
              <w:rPr>
                <w:b/>
                <w:u w:val="single"/>
              </w:rPr>
              <w:t>Salloway SP</w:t>
            </w:r>
            <w:r>
              <w:t>', 'Malloy PF', 'Lai</w:t>
            </w:r>
            <w:r>
              <w:t>dlaw DH'], Quantitative tractography metrics of white matter integrity in diffusion-tensor MRI, 15-Aug-2008, 24-May-2008, Neuroimage, 42(2):568-81</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192</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hyperlink r:id="rId203">
              <w:r>
                <w:rPr>
                  <w:color w:val="0000FF" w:themeColor="hyperlink"/>
                  <w:u w:val="single"/>
                </w:rPr>
                <w:t>18631951</w:t>
              </w:r>
            </w:hyperlink>
            <w:r>
              <w:t xml:space="preserve"> ['</w:t>
            </w:r>
            <w:r>
              <w:rPr>
                <w:b/>
                <w:u w:val="single"/>
              </w:rPr>
              <w:t>Salloway S</w:t>
            </w:r>
            <w:r>
              <w:t>', 'Mintzer J', 'Weiner</w:t>
            </w:r>
            <w:r>
              <w:t xml:space="preserve"> MF', 'Cummings JL'], Disease-modifying therapies in Alzheimer's disease, Mar-2008, 20-Feb-2008, Alzheimers &amp; Dementia : the Journal of the Alzheimers Association, 4(2):65-79</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193</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hyperlink r:id="rId204">
              <w:r>
                <w:rPr>
                  <w:color w:val="0000FF" w:themeColor="hyperlink"/>
                  <w:u w:val="single"/>
                </w:rPr>
                <w:t>18258839</w:t>
              </w:r>
            </w:hyperlink>
            <w:r>
              <w:t xml:space="preserve"> ['Stopa EG', 'Butala P', '</w:t>
            </w:r>
            <w:r>
              <w:rPr>
                <w:b/>
                <w:u w:val="single"/>
              </w:rPr>
              <w:t>Salloway S</w:t>
            </w:r>
            <w:r>
              <w:t xml:space="preserve">', 'Johanson CE', 'Gonzalez L', 'Tavares R', 'Hovanesian V', 'Hulette CM', 'Vitek MP', 'Cohen RA'], Cerebral cortical arteriolar angiopathy, vascular beta-amyloid, smooth muscle actin, Braak </w:t>
            </w:r>
            <w:r>
              <w:lastRenderedPageBreak/>
              <w:t>stage, and APOE genotype, Ma</w:t>
            </w:r>
            <w:r>
              <w:t>r-2008, 7-Feb-2008, Stroke, 39(3):814-21</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lastRenderedPageBreak/>
              <w:t>194</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hyperlink r:id="rId205">
              <w:r>
                <w:rPr>
                  <w:color w:val="0000FF" w:themeColor="hyperlink"/>
                  <w:u w:val="single"/>
                </w:rPr>
                <w:t>18323759</w:t>
              </w:r>
            </w:hyperlink>
            <w:r>
              <w:t xml:space="preserve"> ['</w:t>
            </w:r>
            <w:r>
              <w:rPr>
                <w:b/>
                <w:u w:val="single"/>
              </w:rPr>
              <w:t>Salloway S</w:t>
            </w:r>
            <w:r>
              <w:t>'], Introduction: the prevalence of Alzheimer's disease--a growing crisis, Mar-2008, Cns Spectrums, 13(3 Suppl 3):1</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195</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hyperlink r:id="rId206">
              <w:r>
                <w:rPr>
                  <w:color w:val="0000FF" w:themeColor="hyperlink"/>
                  <w:u w:val="single"/>
                </w:rPr>
                <w:t>18564460</w:t>
              </w:r>
            </w:hyperlink>
            <w:r>
              <w:t xml:space="preserve"> ['</w:t>
            </w:r>
            <w:r>
              <w:rPr>
                <w:b/>
                <w:u w:val="single"/>
              </w:rPr>
              <w:t>Salloway S</w:t>
            </w:r>
            <w:r>
              <w:t>'], Taking the next steps in the treatment of Alzheimer's disease: disease-modifying agents, Mar-2008, Cns Spectrums, 13(3 Suppl 3):11-4</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196</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hyperlink r:id="rId207">
              <w:r>
                <w:rPr>
                  <w:color w:val="0000FF" w:themeColor="hyperlink"/>
                  <w:u w:val="single"/>
                </w:rPr>
                <w:t>17616482</w:t>
              </w:r>
            </w:hyperlink>
            <w:r>
              <w:t xml:space="preserve"> ['Dubois B', 'Feldman HH', 'Jacova C', 'Dekosky ST', 'Barberger-Gateau P', 'Cummings J', 'Delacourte A', 'Galasko D', 'Gauthier S', 'Jicha G', 'Meguro K', "O'brien J", 'Pasquier F', 'Robert P', 'Rossor M', '</w:t>
            </w:r>
            <w:r>
              <w:rPr>
                <w:b/>
                <w:u w:val="single"/>
              </w:rPr>
              <w:t>Salloway S</w:t>
            </w:r>
            <w:r>
              <w:t>', 'S</w:t>
            </w:r>
            <w:r>
              <w:t>tern Y', 'Visser PJ', 'Scheltens P'], Research criteria for the diagnosis of Alzheimer's disease: revising the NINCDS-ADRDA criteria, Aug-2007, The Lancet. Neurology, 6(8):734-46</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197</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hyperlink r:id="rId208">
              <w:r>
                <w:rPr>
                  <w:color w:val="0000FF" w:themeColor="hyperlink"/>
                  <w:u w:val="single"/>
                </w:rPr>
                <w:t>19595891</w:t>
              </w:r>
            </w:hyperlink>
            <w:r>
              <w:t xml:space="preserve"> ['G</w:t>
            </w:r>
            <w:r>
              <w:t>rundman M', 'Petersen RC', 'Bennett DA', 'Feldman HH', '</w:t>
            </w:r>
            <w:r>
              <w:rPr>
                <w:b/>
                <w:u w:val="single"/>
              </w:rPr>
              <w:t>Salloway S</w:t>
            </w:r>
            <w:r>
              <w:t>', 'Visser PJ', 'Thal LJ', 'Schenk D', 'Khachaturian Z', 'Thies W'], Alzheimer's Association Research Roundtable Meeting on Mild Cognitive Impairment: what have we learned?, Jul-2006, Alzhei</w:t>
            </w:r>
            <w:r>
              <w:t>mers &amp; Dementia : the Journal of the Alzheimers Association, 2(3):220-33</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198</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hyperlink r:id="rId209">
              <w:r>
                <w:rPr>
                  <w:color w:val="0000FF" w:themeColor="hyperlink"/>
                  <w:u w:val="single"/>
                </w:rPr>
                <w:t>16764297</w:t>
              </w:r>
            </w:hyperlink>
            <w:r>
              <w:t xml:space="preserve"> ['</w:t>
            </w:r>
            <w:r>
              <w:rPr>
                <w:b/>
                <w:u w:val="single"/>
              </w:rPr>
              <w:t>Salloway S</w:t>
            </w:r>
            <w:r>
              <w:t xml:space="preserve">'], Improving the diagnosis and treatment of Alzheimer's disease, May-2006, Medicine and Health, </w:t>
            </w:r>
            <w:r>
              <w:t>Rhode Island, 89(5):166-8</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199</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hyperlink r:id="rId210">
              <w:r>
                <w:rPr>
                  <w:color w:val="0000FF" w:themeColor="hyperlink"/>
                  <w:u w:val="single"/>
                </w:rPr>
                <w:t>16461855</w:t>
              </w:r>
            </w:hyperlink>
            <w:r>
              <w:t xml:space="preserve"> ['Steffens DC', 'Otey E', 'Alexopoulos GS', 'Butters MA', 'Cuthbert B', 'Ganguli M', 'Geda YE', 'Hendrie HC', 'Krishnan RR', 'Kumar A', 'Lopez OL', 'Lyketso</w:t>
            </w:r>
            <w:r>
              <w:t>s CG', 'Mast BT', 'Morris JC', 'Norton MC', 'Peavy GM', 'Petersen RC', 'Reynolds CF', '</w:t>
            </w:r>
            <w:r>
              <w:rPr>
                <w:b/>
                <w:u w:val="single"/>
              </w:rPr>
              <w:t>Salloway S</w:t>
            </w:r>
            <w:r>
              <w:t>', 'Welsh-Bohmer KA', 'Yesavage J'], Perspectives on depression, mild cognitive impairment, and cognitive decline, Feb-2006, Archives of General Psychiatry, 63</w:t>
            </w:r>
            <w:r>
              <w:t>(2):130-8</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200</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hyperlink r:id="rId211">
              <w:r>
                <w:rPr>
                  <w:color w:val="0000FF" w:themeColor="hyperlink"/>
                  <w:u w:val="single"/>
                </w:rPr>
                <w:t>15716553</w:t>
              </w:r>
            </w:hyperlink>
            <w:r>
              <w:t xml:space="preserve"> ['Maclean AV', 'Woods R', 'Alderson LM', '</w:t>
            </w:r>
            <w:r>
              <w:rPr>
                <w:b/>
                <w:u w:val="single"/>
              </w:rPr>
              <w:t>Salloway SP</w:t>
            </w:r>
            <w:r>
              <w:t>', 'Correia S', 'Cortez S', 'Stopa EG'], Spontaneous lobar haemorrhage in CADASIL, Mar-2005, Journal of Neurology, Neur</w:t>
            </w:r>
            <w:r>
              <w:t>osurgery, and Psychiatry, 76(3):456-7</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201</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hyperlink r:id="rId212">
              <w:r>
                <w:rPr>
                  <w:color w:val="0000FF" w:themeColor="hyperlink"/>
                  <w:u w:val="single"/>
                </w:rPr>
                <w:t>15708728</w:t>
              </w:r>
            </w:hyperlink>
            <w:r>
              <w:t xml:space="preserve"> ['Belanger HG', 'Wilder-Willis K', 'Malloy P', '</w:t>
            </w:r>
            <w:r>
              <w:rPr>
                <w:b/>
                <w:u w:val="single"/>
              </w:rPr>
              <w:t>Salloway S</w:t>
            </w:r>
            <w:r>
              <w:t>', 'Hamman RF', 'Grigsby J'], Assessing motor and cognitive regulation in AD, MCI, and</w:t>
            </w:r>
            <w:r>
              <w:t xml:space="preserve"> controls using the Behavioral Dyscontrol Scale, Mar-2005, Archives of Clinical Neuropsychology : the Official Journal of the National Academy of Neuropsychologists, 20(2):183-9</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202</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hyperlink r:id="rId213">
              <w:r>
                <w:rPr>
                  <w:color w:val="0000FF" w:themeColor="hyperlink"/>
                  <w:u w:val="single"/>
                </w:rPr>
                <w:t>15168918</w:t>
              </w:r>
            </w:hyperlink>
            <w:r>
              <w:t xml:space="preserve"> ['Malloy P', 'Belanger H', 'Hall S', 'Aloia M', '</w:t>
            </w:r>
            <w:r>
              <w:rPr>
                <w:b/>
                <w:u w:val="single"/>
              </w:rPr>
              <w:t>Salloway S</w:t>
            </w:r>
            <w:r>
              <w:t>'], Assessing visuoconstructional performance in AD, MCI and normal elderly using the Beery Visual-Motor Integration Test, Nov-2003, The Clinical Neuropsychologist, 17(4):544-50</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203</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hyperlink r:id="rId214">
              <w:r>
                <w:rPr>
                  <w:color w:val="0000FF" w:themeColor="hyperlink"/>
                  <w:u w:val="single"/>
                </w:rPr>
                <w:t>12611751</w:t>
              </w:r>
            </w:hyperlink>
            <w:r>
              <w:t xml:space="preserve"> ['Boyle PA', 'Malloy PF', '</w:t>
            </w:r>
            <w:r>
              <w:rPr>
                <w:b/>
                <w:u w:val="single"/>
              </w:rPr>
              <w:t>Salloway S</w:t>
            </w:r>
            <w:r>
              <w:t>', 'Cahn-Weiner DA', 'Cohen R', 'Cummings JL'], Executive dysfunction and apathy predict functional impairment in Alzheimer disease, Apr-2003, The Ameri</w:t>
            </w:r>
            <w:r>
              <w:t>can Journal of Geriatric Psychiatry : Official Journal of the American Association for Geriatric Psychiatry, 11(2):214-21</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204</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hyperlink r:id="rId215">
              <w:r>
                <w:rPr>
                  <w:color w:val="0000FF" w:themeColor="hyperlink"/>
                  <w:u w:val="single"/>
                </w:rPr>
                <w:t>12417381</w:t>
              </w:r>
            </w:hyperlink>
            <w:r>
              <w:t xml:space="preserve"> ['</w:t>
            </w:r>
            <w:r>
              <w:rPr>
                <w:b/>
                <w:u w:val="single"/>
              </w:rPr>
              <w:t>Salloway S</w:t>
            </w:r>
            <w:r>
              <w:t>', 'Gur T', 'Berzin T', 'Tavares R', 'Zipser B',</w:t>
            </w:r>
            <w:r>
              <w:t xml:space="preserve"> 'Correia S', 'Hovanesian V', 'Fallon J', 'Kuo-Leblanc V', 'Glass D', 'Hulette C', 'Rosenberg C', 'Vitek M', 'Stopa E'], Effect of APOE genotype on microvascular basement membrane in Alzheimer's disease, 15-Nov-2002, Journal of the Neurological Sciences, 2</w:t>
            </w:r>
            <w:r>
              <w:t>03-204:183-7</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205</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hyperlink r:id="rId216">
              <w:r>
                <w:rPr>
                  <w:color w:val="0000FF" w:themeColor="hyperlink"/>
                  <w:u w:val="single"/>
                </w:rPr>
                <w:t>12468899</w:t>
              </w:r>
            </w:hyperlink>
            <w:r>
              <w:t xml:space="preserve"> ['Rymer S', '</w:t>
            </w:r>
            <w:r>
              <w:rPr>
                <w:b/>
                <w:u w:val="single"/>
              </w:rPr>
              <w:t>Salloway S</w:t>
            </w:r>
            <w:r>
              <w:t>', 'Norton L', 'Malloy P', 'Correia S', 'Monast D'], Impaired awareness, behavior disturbance, and caregiver burden in Alzheimer disease, Oct-2002</w:t>
            </w:r>
            <w:r>
              <w:t>, Alzheimer Disease and Associated Disorders, 16(4):248-53</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206</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hyperlink r:id="rId217">
              <w:r>
                <w:rPr>
                  <w:color w:val="0000FF" w:themeColor="hyperlink"/>
                  <w:u w:val="single"/>
                </w:rPr>
                <w:t>12182091</w:t>
              </w:r>
            </w:hyperlink>
            <w:r>
              <w:t xml:space="preserve"> ['</w:t>
            </w:r>
            <w:r>
              <w:rPr>
                <w:b/>
                <w:u w:val="single"/>
              </w:rPr>
              <w:t>Salloway S</w:t>
            </w:r>
            <w:r>
              <w:t>', 'Correia S', 'Peck J', 'Harrington C'], Dementia with Lewy bodies: a diagnostic and treatment challenge, Jul</w:t>
            </w:r>
            <w:r>
              <w:t>-2002, Medicine and Health, Rhode Island, 85(7):207-9</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207</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hyperlink r:id="rId218">
              <w:r>
                <w:rPr>
                  <w:color w:val="0000FF" w:themeColor="hyperlink"/>
                  <w:u w:val="single"/>
                </w:rPr>
                <w:t>11156751</w:t>
              </w:r>
            </w:hyperlink>
            <w:r>
              <w:t xml:space="preserve"> ['Norton LE', 'Malloy PF', '</w:t>
            </w:r>
            <w:r>
              <w:rPr>
                <w:b/>
                <w:u w:val="single"/>
              </w:rPr>
              <w:t>Salloway S</w:t>
            </w:r>
            <w:r>
              <w:t>'], The impact of behavioral symptoms on activities of daily living in patients with demen</w:t>
            </w:r>
            <w:r>
              <w:t>tia, 2001, The American Journal of Geriatric Psychiatry : Official Journal of the American Association for Geriatric Psychiatry, 9(1):41-8</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208</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hyperlink r:id="rId219">
              <w:r>
                <w:rPr>
                  <w:color w:val="0000FF" w:themeColor="hyperlink"/>
                  <w:u w:val="single"/>
                </w:rPr>
                <w:t>10916193</w:t>
              </w:r>
            </w:hyperlink>
            <w:r>
              <w:t xml:space="preserve"> ['Cahn-Weiner DA', 'Malloy PF', 'Boyle PA',</w:t>
            </w:r>
            <w:r>
              <w:t xml:space="preserve"> 'Marran M', '</w:t>
            </w:r>
            <w:r>
              <w:rPr>
                <w:b/>
                <w:u w:val="single"/>
              </w:rPr>
              <w:t>Salloway S</w:t>
            </w:r>
            <w:r>
              <w:t>'], Prediction of functional status from neuropsychological tests in community-dwelling elderly individuals, May-2000, The Clinical Neuropsychologist, 14(2):187-95</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209</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hyperlink r:id="rId220">
              <w:r>
                <w:rPr>
                  <w:color w:val="0000FF" w:themeColor="hyperlink"/>
                  <w:u w:val="single"/>
                </w:rPr>
                <w:t>110</w:t>
              </w:r>
              <w:r>
                <w:rPr>
                  <w:color w:val="0000FF" w:themeColor="hyperlink"/>
                  <w:u w:val="single"/>
                </w:rPr>
                <w:t>01596</w:t>
              </w:r>
            </w:hyperlink>
            <w:r>
              <w:t xml:space="preserve"> ['LaFrance WC Jr', 'Lauterbach EC', 'Coffey CE', '</w:t>
            </w:r>
            <w:r>
              <w:rPr>
                <w:b/>
                <w:u w:val="single"/>
              </w:rPr>
              <w:t>Salloway SP</w:t>
            </w:r>
            <w:r>
              <w:t>', 'Kaufer DI', 'Reeve A', 'Royall DR', 'Aylward E', 'Rummans TA', 'Lovell MR'], The use of herbal alternative medicines in neuropsychiatry. A report of the ANPA Committee on Research, 2000</w:t>
            </w:r>
            <w:r>
              <w:t>, The Journal of Neuropsychiatry and Clinical Neurosciences, 12(2):177-92</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210</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hyperlink r:id="rId221">
              <w:r>
                <w:rPr>
                  <w:color w:val="0000FF" w:themeColor="hyperlink"/>
                  <w:u w:val="single"/>
                </w:rPr>
                <w:t>10345517</w:t>
              </w:r>
            </w:hyperlink>
            <w:r>
              <w:t xml:space="preserve"> ['</w:t>
            </w:r>
            <w:r>
              <w:rPr>
                <w:b/>
                <w:u w:val="single"/>
              </w:rPr>
              <w:t>Salloway S</w:t>
            </w:r>
            <w:r>
              <w:t xml:space="preserve">', 'Downie J'], Infection control programs for behavioral health care settings, Jan-1999, Qrc </w:t>
            </w:r>
            <w:r>
              <w:t>Advisor, 15(3):6-12</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211</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hyperlink r:id="rId222">
              <w:r>
                <w:rPr>
                  <w:color w:val="0000FF" w:themeColor="hyperlink"/>
                  <w:u w:val="single"/>
                </w:rPr>
                <w:t>10570756</w:t>
              </w:r>
            </w:hyperlink>
            <w:r>
              <w:t xml:space="preserve"> ['Cohen RA', 'Kaplan RF', 'Zuffante P', 'Moser DJ', 'Jenkins MA', '</w:t>
            </w:r>
            <w:r>
              <w:rPr>
                <w:b/>
                <w:u w:val="single"/>
              </w:rPr>
              <w:t>Salloway S</w:t>
            </w:r>
            <w:r>
              <w:t xml:space="preserve">', 'Wilkinson H'], Alteration of intention and self-initiated action associated with </w:t>
            </w:r>
            <w:r>
              <w:t>bilateral anterior cingulotomy, 1999, The Journal of Neuropsychiatry and Clinical Neurosciences, 11(4):444-53</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212</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hyperlink r:id="rId223">
              <w:r>
                <w:rPr>
                  <w:color w:val="0000FF" w:themeColor="hyperlink"/>
                  <w:u w:val="single"/>
                </w:rPr>
                <w:t>10333990</w:t>
              </w:r>
            </w:hyperlink>
            <w:r>
              <w:t xml:space="preserve"> ['Rummans TA', 'Lauterbach EC', 'Coffey CE', 'Royall DR', 'Cummings JL', '</w:t>
            </w:r>
            <w:r>
              <w:rPr>
                <w:b/>
                <w:u w:val="single"/>
              </w:rPr>
              <w:t>Salloway S</w:t>
            </w:r>
            <w:r>
              <w:t>', 'Duffy J', 'Kaufer D'], Pharmacologic efficacy in neuropsychiatry: a review of placebo-controlled treatment trials. A report of the ANPA Committee on Research, 1999, Th</w:t>
            </w:r>
            <w:r>
              <w:t>e Journal of Neuropsychiatry and Clinical Neurosciences, 11(2):176-89</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213</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hyperlink r:id="rId224">
              <w:r>
                <w:rPr>
                  <w:color w:val="0000FF" w:themeColor="hyperlink"/>
                  <w:u w:val="single"/>
                </w:rPr>
                <w:t>9819960</w:t>
              </w:r>
            </w:hyperlink>
            <w:r>
              <w:t xml:space="preserve"> ['Kleiner-Fisman G', '</w:t>
            </w:r>
            <w:r>
              <w:rPr>
                <w:b/>
                <w:u w:val="single"/>
              </w:rPr>
              <w:t>Salloway S</w:t>
            </w:r>
            <w:r>
              <w:t xml:space="preserve">', 'Fisman SN'], Recollection of childhood sexual abuse following endotracheal </w:t>
            </w:r>
            <w:r>
              <w:lastRenderedPageBreak/>
              <w:t>int</w:t>
            </w:r>
            <w:r>
              <w:t>ubation, Nov-1998, Psychosomatics, 39(6):561-2</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lastRenderedPageBreak/>
              <w:t>214</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hyperlink r:id="rId225">
              <w:r>
                <w:rPr>
                  <w:color w:val="0000FF" w:themeColor="hyperlink"/>
                  <w:u w:val="single"/>
                </w:rPr>
                <w:t>9442586</w:t>
              </w:r>
            </w:hyperlink>
            <w:r>
              <w:t xml:space="preserve"> ['Jenkins M', 'Malloy P', '</w:t>
            </w:r>
            <w:r>
              <w:rPr>
                <w:b/>
                <w:u w:val="single"/>
              </w:rPr>
              <w:t>Salloway S</w:t>
            </w:r>
            <w:r>
              <w:t>', 'Cohen R', 'Rogg J', 'Tung G', 'Kohn R', 'Westlake R', 'Johnson EG', 'Richardson E'], Memory proc</w:t>
            </w:r>
            <w:r>
              <w:t>esses in depressed geriatric patients with and without subcortical hyperintensities on MRI, Jan-1998, Journal of Neuroimaging : Official Journal of the American Society of Neuroimaging, 8(1):20-6</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215</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hyperlink r:id="rId226">
              <w:r>
                <w:rPr>
                  <w:color w:val="0000FF" w:themeColor="hyperlink"/>
                  <w:u w:val="single"/>
                </w:rPr>
                <w:t>9706533</w:t>
              </w:r>
            </w:hyperlink>
            <w:r>
              <w:t xml:space="preserve"> ['Lauterbach EC', 'Cummings JL', 'Duffy J', 'Coffey CE', 'Kaufer D', 'Lovell M', 'Malloy P', 'Reeve A', 'Royall DR', 'Rummans TA', '</w:t>
            </w:r>
            <w:r>
              <w:rPr>
                <w:b/>
                <w:u w:val="single"/>
              </w:rPr>
              <w:t>Salloway SP</w:t>
            </w:r>
            <w:r>
              <w:t>'], Neuropsychiatric correlates and treatment of lenticulostriatal diseases: a review of the literatu</w:t>
            </w:r>
            <w:r>
              <w:t>re and overview of research opportunities in Huntington's, Wilson's, and Fahr's diseases. A report of the ANPA Committee on Research. American Neuropsychiatric Association, 1998, The Journal of Neuropsychiatry and Clinical Neurosciences, 10(3):249-66</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216</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hyperlink r:id="rId227">
              <w:r>
                <w:rPr>
                  <w:color w:val="0000FF" w:themeColor="hyperlink"/>
                  <w:u w:val="single"/>
                </w:rPr>
                <w:t>9877528</w:t>
              </w:r>
            </w:hyperlink>
            <w:r>
              <w:t xml:space="preserve"> ['</w:t>
            </w:r>
            <w:r>
              <w:rPr>
                <w:b/>
                <w:u w:val="single"/>
              </w:rPr>
              <w:t>Salloway S</w:t>
            </w:r>
            <w:r>
              <w:t>', 'Hong J'], CADASIL syndrome: a genetic form of vascular dementia, 1998, Journal of Geriatric Psychiatry and Neurology, 11(2):71-7</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217</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hyperlink r:id="rId228">
              <w:r>
                <w:rPr>
                  <w:color w:val="0000FF" w:themeColor="hyperlink"/>
                  <w:u w:val="single"/>
                </w:rPr>
                <w:t>9547460</w:t>
              </w:r>
            </w:hyperlink>
            <w:r>
              <w:t xml:space="preserve"> ['Cummings JL', 'Coffey CE', 'Duffy JD', 'Lauterbach EC', 'Lovell M', 'Malloy PF', 'Royall DR', 'Rummans TA', '</w:t>
            </w:r>
            <w:r>
              <w:rPr>
                <w:b/>
                <w:u w:val="single"/>
              </w:rPr>
              <w:t>Salloway S</w:t>
            </w:r>
            <w:r>
              <w:t xml:space="preserve">'], The clinician-scientist in neuropsychiatry: a position statement from the Committee on Research of the </w:t>
            </w:r>
            <w:r>
              <w:t>American Neuropsychiatric Association, 1998, The Journal of Neuropsychiatry and Clinical Neurosciences, 10(1):1-9</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218</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hyperlink r:id="rId229">
              <w:r>
                <w:rPr>
                  <w:color w:val="0000FF" w:themeColor="hyperlink"/>
                  <w:u w:val="single"/>
                </w:rPr>
                <w:t>9200897</w:t>
              </w:r>
            </w:hyperlink>
            <w:r>
              <w:t xml:space="preserve"> ['Harrington C', '</w:t>
            </w:r>
            <w:r>
              <w:rPr>
                <w:b/>
                <w:u w:val="single"/>
              </w:rPr>
              <w:t>Salloway S</w:t>
            </w:r>
            <w:r>
              <w:t xml:space="preserve">'], The diagnosis and treatment of </w:t>
            </w:r>
            <w:r>
              <w:t>post-stroke depression, Jun-1997, Medicine and Health, Rhode Island, 80(6):181-7</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219</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hyperlink r:id="rId230">
              <w:r>
                <w:rPr>
                  <w:color w:val="0000FF" w:themeColor="hyperlink"/>
                  <w:u w:val="single"/>
                </w:rPr>
                <w:t>9188024</w:t>
              </w:r>
            </w:hyperlink>
            <w:r>
              <w:t xml:space="preserve"> ['Jenkins MA', 'Cimino C', 'Malloy PF', '</w:t>
            </w:r>
            <w:r>
              <w:rPr>
                <w:b/>
                <w:u w:val="single"/>
              </w:rPr>
              <w:t>Salloway S</w:t>
            </w:r>
            <w:r>
              <w:t>', 'Cohen R', 'Kohn R', 'Westlake R'], Neuropsychiat</w:t>
            </w:r>
            <w:r>
              <w:t>ric factors in the illusion of visitors among geriatric patients: a case series, Apr-1997, Journal of Geriatric Psychiatry and Neurology, 10(2):79-87</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220</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hyperlink r:id="rId231">
              <w:r>
                <w:rPr>
                  <w:color w:val="0000FF" w:themeColor="hyperlink"/>
                  <w:u w:val="single"/>
                </w:rPr>
                <w:t>9276837</w:t>
              </w:r>
            </w:hyperlink>
            <w:r>
              <w:t xml:space="preserve"> ['Mega MS', 'Cummings JL', '</w:t>
            </w:r>
            <w:r>
              <w:rPr>
                <w:b/>
                <w:u w:val="single"/>
              </w:rPr>
              <w:t>Sallow</w:t>
            </w:r>
            <w:r>
              <w:rPr>
                <w:b/>
                <w:u w:val="single"/>
              </w:rPr>
              <w:t>ay S</w:t>
            </w:r>
            <w:r>
              <w:t>', 'Malloy P'], The limbic system: an anatomic, phylogenetic, and clinical perspective, 1997, The Journal of Neuropsychiatry and Clinical Neurosciences, 9(3):315-30</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221</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hyperlink r:id="rId232">
              <w:r>
                <w:rPr>
                  <w:color w:val="0000FF" w:themeColor="hyperlink"/>
                  <w:u w:val="single"/>
                </w:rPr>
                <w:t>9276842</w:t>
              </w:r>
            </w:hyperlink>
            <w:r>
              <w:t xml:space="preserve"> ['</w:t>
            </w:r>
            <w:r>
              <w:rPr>
                <w:b/>
                <w:u w:val="single"/>
              </w:rPr>
              <w:t>Salloway S</w:t>
            </w:r>
            <w:r>
              <w:t xml:space="preserve">', </w:t>
            </w:r>
            <w:r>
              <w:t>'White J'], Paroxysmal limbic disorders in neuropsychiatry, 1997, The Journal of Neuropsychiatry and Clinical Neurosciences, 9(3):403-19</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222</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hyperlink r:id="rId233">
              <w:r>
                <w:rPr>
                  <w:color w:val="0000FF" w:themeColor="hyperlink"/>
                  <w:u w:val="single"/>
                </w:rPr>
                <w:t>9144098</w:t>
              </w:r>
            </w:hyperlink>
            <w:r>
              <w:t xml:space="preserve"> ['Malloy PF', 'Cummings JL', 'Coffey CE', 'Duff</w:t>
            </w:r>
            <w:r>
              <w:t>y J', 'Fink M', 'Lauterbach EC', 'Lovell M', 'Royall D', '</w:t>
            </w:r>
            <w:r>
              <w:rPr>
                <w:b/>
                <w:u w:val="single"/>
              </w:rPr>
              <w:t>Salloway S</w:t>
            </w:r>
            <w:r>
              <w:t>'], Cognitive screening instruments in neuropsychiatry: a report of the Committee on Research of the American Neuropsychiatric Association, 1997, The Journal of Neuropsychiatry and Clinica</w:t>
            </w:r>
            <w:r>
              <w:t>l Neurosciences, 9(2):189-97</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223</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hyperlink r:id="rId234">
              <w:r>
                <w:rPr>
                  <w:color w:val="0000FF" w:themeColor="hyperlink"/>
                  <w:u w:val="single"/>
                </w:rPr>
                <w:t>8914108</w:t>
              </w:r>
            </w:hyperlink>
            <w:r>
              <w:t xml:space="preserve"> ['</w:t>
            </w:r>
            <w:r>
              <w:rPr>
                <w:b/>
                <w:u w:val="single"/>
              </w:rPr>
              <w:t>Salloway S</w:t>
            </w:r>
            <w:r>
              <w:t>', 'Stewart CF', 'Israeli L', 'Morales X', 'Rasmussen S', 'Blitzer A', 'Brin MF'], Botulinum toxin for refractory vocal tics, Nov-1996, Movemen</w:t>
            </w:r>
            <w:r>
              <w:t>t Disorders : Official Journal of the Movement Disorder Society, 11(6):746-8</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224</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hyperlink r:id="rId235">
              <w:r>
                <w:rPr>
                  <w:color w:val="0000FF" w:themeColor="hyperlink"/>
                  <w:u w:val="single"/>
                </w:rPr>
                <w:t>8757818</w:t>
              </w:r>
            </w:hyperlink>
            <w:r>
              <w:t xml:space="preserve"> ['</w:t>
            </w:r>
            <w:r>
              <w:rPr>
                <w:b/>
                <w:u w:val="single"/>
              </w:rPr>
              <w:t>Salloway S</w:t>
            </w:r>
            <w:r>
              <w:t>', 'Mermel LA', 'Seamans M', 'Aspinall GO', 'Nam Shin JE', 'Kurjanczyk LA', 'Penner JL'], Mille</w:t>
            </w:r>
            <w:r>
              <w:t>r-Fisher syndrome associated with Campylobacter jejuni bearing lipopolysaccharide molecules that mimic human ganglioside GD3, Aug-1996, Infection and Immunity, 64(8):2945-9</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225</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hyperlink r:id="rId236">
              <w:r>
                <w:rPr>
                  <w:color w:val="0000FF" w:themeColor="hyperlink"/>
                  <w:u w:val="single"/>
                </w:rPr>
                <w:t>8649550</w:t>
              </w:r>
            </w:hyperlink>
            <w:r>
              <w:t xml:space="preserve"> ['</w:t>
            </w:r>
            <w:r>
              <w:rPr>
                <w:b/>
                <w:u w:val="single"/>
              </w:rPr>
              <w:t xml:space="preserve">Salloway </w:t>
            </w:r>
            <w:r>
              <w:rPr>
                <w:b/>
                <w:u w:val="single"/>
              </w:rPr>
              <w:t>S</w:t>
            </w:r>
            <w:r>
              <w:t>', 'Malloy P', 'Kohn R', 'Gillard E', 'Duffy J', 'Rogg J', 'Tung G', 'Richardson E', 'Thomas C', 'Westlake R'], MRI and neuropsychological differences in early- and late-life-onset geriatric depression, Jun-1996, Neurology, 46(6):1567-74</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226</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hyperlink r:id="rId237">
              <w:r>
                <w:rPr>
                  <w:color w:val="0000FF" w:themeColor="hyperlink"/>
                  <w:u w:val="single"/>
                </w:rPr>
                <w:t>9116476</w:t>
              </w:r>
            </w:hyperlink>
            <w:r>
              <w:t xml:space="preserve"> ['Cahn DA', 'Malloy PF', '</w:t>
            </w:r>
            <w:r>
              <w:rPr>
                <w:b/>
                <w:u w:val="single"/>
              </w:rPr>
              <w:t>Salloway S</w:t>
            </w:r>
            <w:r>
              <w:t>', 'Rogg J', 'Gillard E', 'Kohn R', 'Tung G', 'Richardson ED', 'Westlake R'], Subcortical hyperintensities on MRI and activities of daily living in geriatr</w:t>
            </w:r>
            <w:r>
              <w:t>ic depression, 1996, The Journal of Neuropsychiatry and Clinical Neurosciences, 8(4):404-11</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227</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hyperlink r:id="rId238">
              <w:r>
                <w:rPr>
                  <w:color w:val="0000FF" w:themeColor="hyperlink"/>
                  <w:u w:val="single"/>
                </w:rPr>
                <w:t>9081561</w:t>
              </w:r>
            </w:hyperlink>
            <w:r>
              <w:t xml:space="preserve"> ['</w:t>
            </w:r>
            <w:r>
              <w:rPr>
                <w:b/>
                <w:u w:val="single"/>
              </w:rPr>
              <w:t>Salloway S</w:t>
            </w:r>
            <w:r>
              <w:t>'], Clinical-pathological case conference: depression, behavior change, and subc</w:t>
            </w:r>
            <w:r>
              <w:t>ortical dementia in a 57-year-old woman, 1996, The Journal of Neuropsychiatry and Clinical Neurosciences, 8(2):215-21</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228</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hyperlink r:id="rId239">
              <w:r>
                <w:rPr>
                  <w:color w:val="0000FF" w:themeColor="hyperlink"/>
                  <w:u w:val="single"/>
                </w:rPr>
                <w:t>7580185</w:t>
              </w:r>
            </w:hyperlink>
            <w:r>
              <w:t xml:space="preserve"> ['Coffey CE', 'Cummings JL', 'Duffy JD', 'Fink M', 'Lauterbach EC'</w:t>
            </w:r>
            <w:r>
              <w:t>, 'Lovell MR', 'Malloy P', 'Nussbaum PD', 'Royall DR', '</w:t>
            </w:r>
            <w:r>
              <w:rPr>
                <w:b/>
                <w:u w:val="single"/>
              </w:rPr>
              <w:t>Salloway S</w:t>
            </w:r>
            <w:r>
              <w:t>'], Assessment of treatment outcomes in neuropsychiatry: a report from the Committee on Research of the American Neuropsychiatric Association, 1995, The Journal of Neuropsychiatry and Clinic</w:t>
            </w:r>
            <w:r>
              <w:t>al Neurosciences, 7(3):287-9</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229</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hyperlink r:id="rId240">
              <w:r>
                <w:rPr>
                  <w:color w:val="0000FF" w:themeColor="hyperlink"/>
                  <w:u w:val="single"/>
                </w:rPr>
                <w:t>8044049</w:t>
              </w:r>
            </w:hyperlink>
            <w:r>
              <w:t xml:space="preserve"> ['</w:t>
            </w:r>
            <w:r>
              <w:rPr>
                <w:b/>
                <w:u w:val="single"/>
              </w:rPr>
              <w:t>Salloway S</w:t>
            </w:r>
            <w:r>
              <w:t>', 'Cummings J'], Subcortical disease and neuropsychiatric illness, 1994, The Journal of Neuropsychiatry and Clinical Neurosciences, 6(2):93-9</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230</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hyperlink r:id="rId241">
              <w:r>
                <w:rPr>
                  <w:color w:val="0000FF" w:themeColor="hyperlink"/>
                  <w:u w:val="single"/>
                </w:rPr>
                <w:t>7841812</w:t>
              </w:r>
            </w:hyperlink>
            <w:r>
              <w:t xml:space="preserve"> ['Campbell JJ 3rd', 'Duffy JD', '</w:t>
            </w:r>
            <w:r>
              <w:rPr>
                <w:b/>
                <w:u w:val="single"/>
              </w:rPr>
              <w:t>Salloway SP</w:t>
            </w:r>
            <w:r>
              <w:t xml:space="preserve">'], Treatment strategies for patients with dysexecutive syndromes, 1994, The Journal of Neuropsychiatry and Clinical Neurosciences, </w:t>
            </w:r>
            <w:r>
              <w:t>6(4):411-8</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231</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hyperlink r:id="rId242">
              <w:r>
                <w:rPr>
                  <w:color w:val="0000FF" w:themeColor="hyperlink"/>
                  <w:u w:val="single"/>
                </w:rPr>
                <w:t>7841810</w:t>
              </w:r>
            </w:hyperlink>
            <w:r>
              <w:t xml:space="preserve"> ['</w:t>
            </w:r>
            <w:r>
              <w:rPr>
                <w:b/>
                <w:u w:val="single"/>
              </w:rPr>
              <w:t>Salloway SP</w:t>
            </w:r>
            <w:r>
              <w:t>'], Diagnosis and treatment of patients with "frontal lobe" syndromes, 1994, The Journal of Neuropsychiatry and Clinical Neurosciences, 6(4):388-98</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232</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hyperlink r:id="rId243">
              <w:r>
                <w:rPr>
                  <w:color w:val="0000FF" w:themeColor="hyperlink"/>
                  <w:u w:val="single"/>
                </w:rPr>
                <w:t>8312632</w:t>
              </w:r>
            </w:hyperlink>
            <w:r>
              <w:t xml:space="preserve"> ['</w:t>
            </w:r>
            <w:r>
              <w:rPr>
                <w:b/>
                <w:u w:val="single"/>
              </w:rPr>
              <w:t>Salloway S</w:t>
            </w:r>
            <w:r>
              <w:t>'], Neuropsychiatric aspects of movement disorders, Nov-1993, Rhode Island Medicine, 76(11):549-52</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233</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hyperlink r:id="rId244">
              <w:r>
                <w:rPr>
                  <w:color w:val="0000FF" w:themeColor="hyperlink"/>
                  <w:u w:val="single"/>
                </w:rPr>
                <w:t>8219386</w:t>
              </w:r>
            </w:hyperlink>
            <w:r>
              <w:t xml:space="preserve"> ['</w:t>
            </w:r>
            <w:r>
              <w:rPr>
                <w:b/>
                <w:u w:val="single"/>
              </w:rPr>
              <w:t>Salloway S</w:t>
            </w:r>
            <w:r>
              <w:t>'</w:t>
            </w:r>
            <w:r>
              <w:t>, 'Duffy J'], Neuropsychiatric aspects of depression, Aug-1993, Rhode Island Medicine, 76(8):425-30</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234</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hyperlink r:id="rId245">
              <w:r>
                <w:rPr>
                  <w:color w:val="0000FF" w:themeColor="hyperlink"/>
                  <w:u w:val="single"/>
                </w:rPr>
                <w:t>8286944</w:t>
              </w:r>
            </w:hyperlink>
            <w:r>
              <w:t xml:space="preserve"> ['Tate C', '</w:t>
            </w:r>
            <w:r>
              <w:rPr>
                <w:b/>
                <w:u w:val="single"/>
              </w:rPr>
              <w:t>Salloway S</w:t>
            </w:r>
            <w:r>
              <w:t xml:space="preserve">', 'Rogg J'], Case conference: behavior change, </w:t>
            </w:r>
            <w:r>
              <w:t>hallucinations, and memory loss in a 25-year-old man, 1993, The Journal of Neuropsychiatry and Clinical Neurosciences, 5(4):435-41</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lastRenderedPageBreak/>
              <w:t>235</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hyperlink r:id="rId246">
              <w:r>
                <w:rPr>
                  <w:color w:val="0000FF" w:themeColor="hyperlink"/>
                  <w:u w:val="single"/>
                </w:rPr>
                <w:t>1422176</w:t>
              </w:r>
            </w:hyperlink>
            <w:r>
              <w:t xml:space="preserve"> ['Fogel BS', 'Duffy J', 'McNamara ME', '</w:t>
            </w:r>
            <w:r>
              <w:rPr>
                <w:b/>
                <w:u w:val="single"/>
              </w:rPr>
              <w:t>Salloway S</w:t>
            </w:r>
            <w:r>
              <w:t>'],</w:t>
            </w:r>
            <w:r>
              <w:t xml:space="preserve"> Skeptics and enthusiasts in neuropsychiatry, 1992, The Journal of Neuropsychiatry and Clinical Neurosciences, 4(4):458-62</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236</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hyperlink r:id="rId247">
              <w:r>
                <w:rPr>
                  <w:color w:val="0000FF" w:themeColor="hyperlink"/>
                  <w:u w:val="single"/>
                </w:rPr>
                <w:t>1422175</w:t>
              </w:r>
            </w:hyperlink>
            <w:r>
              <w:t xml:space="preserve"> ['Karper LP', '</w:t>
            </w:r>
            <w:r>
              <w:rPr>
                <w:b/>
                <w:u w:val="single"/>
              </w:rPr>
              <w:t>Salloway SP</w:t>
            </w:r>
            <w:r>
              <w:t>', 'Seibyl JP', 'Krystal JH'], Prol</w:t>
            </w:r>
            <w:r>
              <w:t>onged postictal encephalopathy in two patients with clozapine-induced seizures, 1992, The Journal of Neuropsychiatry and Clinical Neurosciences, 4(4):454-7</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237</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hyperlink r:id="rId248">
              <w:r>
                <w:rPr>
                  <w:color w:val="0000FF" w:themeColor="hyperlink"/>
                  <w:u w:val="single"/>
                </w:rPr>
                <w:t>1894152</w:t>
              </w:r>
            </w:hyperlink>
            <w:r>
              <w:t xml:space="preserve"> ['Farran CJ', 'Keane-Hagerty</w:t>
            </w:r>
            <w:r>
              <w:t xml:space="preserve"> E', '</w:t>
            </w:r>
            <w:r>
              <w:rPr>
                <w:b/>
                <w:u w:val="single"/>
              </w:rPr>
              <w:t>Salloway S</w:t>
            </w:r>
            <w:r>
              <w:t>', 'Kupferer S', 'Wilken CS'], Finding meaning: an alternative paradigm for Alzheimer's disease family caregivers, Aug-1991, The Gerontologist, 31(4):483-9</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238</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hyperlink r:id="rId249">
              <w:r>
                <w:rPr>
                  <w:color w:val="0000FF" w:themeColor="hyperlink"/>
                  <w:u w:val="single"/>
                </w:rPr>
                <w:t>2361672</w:t>
              </w:r>
            </w:hyperlink>
            <w:r>
              <w:t xml:space="preserve"> ['</w:t>
            </w:r>
            <w:r>
              <w:rPr>
                <w:b/>
                <w:u w:val="single"/>
              </w:rPr>
              <w:t>Salloway S</w:t>
            </w:r>
            <w:r>
              <w:t>', 'Southwick S', 'Sadowsky M'], Opiate withdrawal presenting as posttraumatic stress disorder, Jun-1990, Hospital &amp; Community Psychiatry, 41(6):666-7</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239</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hyperlink r:id="rId250">
              <w:r>
                <w:rPr>
                  <w:color w:val="0000FF" w:themeColor="hyperlink"/>
                  <w:u w:val="single"/>
                </w:rPr>
                <w:t>3417622</w:t>
              </w:r>
            </w:hyperlink>
            <w:r>
              <w:t xml:space="preserve"> ['</w:t>
            </w:r>
            <w:r>
              <w:rPr>
                <w:b/>
                <w:u w:val="single"/>
              </w:rPr>
              <w:t>Salloway S</w:t>
            </w:r>
            <w:r>
              <w:t>', 'Price LH', 'Charn</w:t>
            </w:r>
            <w:r>
              <w:t>ey DS', 'Shapiro M'], Multiple sclerosis presenting as major depression: a diagnosis suggested by MRI scan but not CT scan, Sep-1988, The Journal of Clinical Psychiatry, 49(9):364-6</w:t>
            </w:r>
          </w:p>
        </w:tc>
      </w:tr>
    </w:tbl>
    <w:p w:rsidR="00EF569E" w:rsidRPr="003129F9" w:rsidRDefault="00EF569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Pr="0097780E" w:rsidRDefault="0097780E" w:rsidP="0097780E">
            <w:pPr>
              <w:pStyle w:val="11TableHeader"/>
              <w:rPr>
                <w:color w:val="FFFFFF"/>
              </w:rPr>
            </w:pPr>
            <w:r w:rsidRPr="0097780E">
              <w:rPr>
                <w:color w:val="FFFFFF"/>
              </w:rPr>
              <w:t>Books and Book Chapters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jc w:val="left"/>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751888"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7B0ED5">
              <w:rPr>
                <w:color w:val="000000"/>
                <w:sz w:val="18"/>
              </w:rPr>
              <w:t xml:space="preserve">Publication </w:t>
            </w:r>
            <w:r w:rsidR="007B0ED5" w:rsidRPr="007B0ED5">
              <w:rPr>
                <w:color w:val="000000"/>
                <w:sz w:val="18"/>
              </w:rPr>
              <w:t>Date</w:t>
            </w:r>
            <w:r w:rsidR="0097780E" w:rsidRPr="0097780E">
              <w:rPr>
                <w:color w:val="000000"/>
                <w:sz w:val="18"/>
              </w:rPr>
              <w:t xml:space="preserve">] </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t>Author: Encyclopedia of Clinical Neuropsychology, Second Edition: Gegenhalten [Springer, 20-Sep-2018]</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2</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t>Author: Encyclopedia of Clinical Neuropsychology, Second Edition: Glabellar Reflex [Springer, 20-Sep-2</w:t>
            </w:r>
            <w:r>
              <w:t>018]</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3</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t>Author: Encyclopedia of Clinical Neuropsychology, Second Edition: Grasp Reflex [Springer, 20-Sep-2018]</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4</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t>Author: Encyclopedia of Clinical Neuropsychology, Second Edition: Palmomental Reflex [Springer, 20-Sep-2018]</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5</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t xml:space="preserve">Author: Encyclopedia of </w:t>
            </w:r>
            <w:r>
              <w:t>Clinical Neuropsychology, Second Edition: Rooting Reflex [Springer, 20-Sep-2018]</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6</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t>Author: Encyclopedia of Clinical Neuropsychology, Second Edition: Snout Reflex [Springer, 20-Sep-2018]</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7</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t xml:space="preserve">Author: Encyclopedia of Clinical Neuropsychology, Second Edition: </w:t>
            </w:r>
            <w:r>
              <w:t>Suck Reflex [Springer, 20-Sep-2018]</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8</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t>Author: The Behavioral Neurology of Dementia: CADASIL: a genetic model of arteriolar degeneration, white matter injury, and dementia in later life [Cambridge University Press, 1-Dec-2016]</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9</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t>Author: The American Psych</w:t>
            </w:r>
            <w:r>
              <w:t>iatric Publishing Textbook of Neuropsychiatry and Behavioral Neurosciences, Fifth edition: Neuropsychiatric Aspects of Disorders of Attention [American Psychiatric Association Publishing, 2007]</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10</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t>Author: Psychiatry for Neurologists: Psychiatric Evaluatio</w:t>
            </w:r>
            <w:r>
              <w:t>n of the Neurological Patient [Humana Press, 2006]</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11</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t>Author: Vascular Dementia: Cerebrovascular Mechanisms and Clinical Management [Humana Press, 20-Oct-2004]</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12</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t xml:space="preserve">Author: Textbook of Neuropsychiatry, Fourth Edition: Disorders of attention [American </w:t>
            </w:r>
            <w:r>
              <w:t>Psychiatric Association Publishing, 2002]</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13</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t>Editor: The frontal lobes and neuropsychiatric illness [American Psychiatric Association Publishing, 2001]</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14</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t>Editor: The Neuropsychiatry of Limbic and Subcortical Disorders [American Psychiatric Association P</w:t>
            </w:r>
            <w:r>
              <w:t>ublishing, 1997]</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15</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t>Author: Alzheimer’s Disease: A guide to clinical management: The Neurochemistry of Alzheimer’s Disease [Mosby, Inc., 1996]</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16</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t>Author: Neurosurgery, Second Edition: Clinical Examination of Cognitive Functions [McGraw Hill, 1996]</w:t>
            </w:r>
          </w:p>
        </w:tc>
      </w:tr>
    </w:tbl>
    <w:p w:rsidR="00ED2C0E" w:rsidRDefault="00ED2C0E" w:rsidP="00763471">
      <w:pPr>
        <w:spacing w:after="0" w:line="240" w:lineRule="auto"/>
        <w:rPr>
          <w:rFonts w:ascii="Arial" w:hAnsi="Arial" w:cs="Arial"/>
          <w:sz w:val="18"/>
          <w:szCs w:val="18"/>
        </w:rPr>
      </w:pPr>
    </w:p>
    <w:tbl>
      <w:tblPr>
        <w:tblStyle w:val="MediumShading1-Accent1"/>
        <w:tblW w:w="5000" w:type="pct"/>
        <w:tblLook w:val="04A0" w:firstRow="1" w:lastRow="0" w:firstColumn="1" w:lastColumn="0" w:noHBand="0" w:noVBand="1"/>
      </w:tblPr>
      <w:tblGrid>
        <w:gridCol w:w="642"/>
        <w:gridCol w:w="8934"/>
      </w:tblGrid>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hideMark/>
          </w:tcPr>
          <w:p w:rsidR="00A2016A" w:rsidRDefault="00A2016A" w:rsidP="00237C91">
            <w:pPr>
              <w:pStyle w:val="11TableHeader"/>
              <w:rPr>
                <w:rFonts w:ascii="Arial" w:hAnsi="Arial" w:cs="Arial"/>
                <w:sz w:val="18"/>
                <w:szCs w:val="18"/>
              </w:rPr>
            </w:pPr>
            <w:r>
              <w:t>Award Recognition</w:t>
            </w:r>
          </w:p>
        </w:tc>
      </w:tr>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hideMark/>
          </w:tcPr>
          <w:p w:rsidR="00A2016A" w:rsidRDefault="00A2016A" w:rsidP="00237C91">
            <w:pPr>
              <w:pStyle w:val="12TableTitle"/>
              <w:rPr>
                <w:color w:val="000000"/>
                <w:sz w:val="18"/>
              </w:rPr>
            </w:pPr>
            <w:proofErr w:type="spellStart"/>
            <w:r>
              <w:rPr>
                <w:color w:val="000000"/>
                <w:sz w:val="18"/>
              </w:rPr>
              <w:t>S.No</w:t>
            </w:r>
            <w:proofErr w:type="spellEnd"/>
          </w:p>
        </w:tc>
        <w:tc>
          <w:tcPr>
            <w:tcW w:w="4665" w:type="pct"/>
            <w:shd w:val="clear" w:color="auto" w:fill="91ADD7"/>
            <w:hideMark/>
          </w:tcPr>
          <w:p w:rsidR="00A2016A" w:rsidRDefault="00A2016A" w:rsidP="00237C91">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Award Name, Organization Name, </w:t>
            </w:r>
            <w:r w:rsidR="007B0ED5">
              <w:rPr>
                <w:color w:val="000000"/>
                <w:sz w:val="18"/>
              </w:rPr>
              <w:t xml:space="preserve">Award </w:t>
            </w:r>
            <w:r w:rsidR="007B0ED5" w:rsidRPr="007B0ED5">
              <w:rPr>
                <w:color w:val="000000"/>
                <w:sz w:val="18"/>
              </w:rPr>
              <w:t>Date</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t>Leon Thal Prize, Cleveland Clinic Lou Ruvo Center for Brain Health, 19-Jan-2023</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2</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t>Rhode Island Man of the Year, GoLocalProv, 2019</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3</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t xml:space="preserve">Outstanding Teacher Award, The Warren Alpert Medical </w:t>
            </w:r>
            <w:r>
              <w:t>School of Brown University, 2013</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4</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t>Dean’s Teaching Excellence Award, The Warren Alpert Medical School of Brown University, 2006</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5</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t>Dean’s Teaching Excellence Award, The Warren Alpert Medical School of Brown University, 2004</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6</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t>Outstanding Teacher Award, T</w:t>
            </w:r>
            <w:r>
              <w:t>he Warren Alpert Medical School of Brown University, 2001</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7</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t>Care New England Care Award, Butler Hospital Memory Disorders Program, 1998</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8</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t>Outstanding Teacher Award, Brown University, 1995</w:t>
            </w:r>
          </w:p>
        </w:tc>
      </w:tr>
      <w:tr w:rsidR="006D1953" w:rsidTr="006D19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9</w:t>
            </w:r>
          </w:p>
        </w:tc>
        <w:tc>
          <w:tcPr>
            <w:tcW w:w="8934" w:type="dxa"/>
          </w:tcPr>
          <w:p w:rsidR="006D1953" w:rsidRDefault="009461DE">
            <w:pPr>
              <w:cnfStyle w:val="000000100000" w:firstRow="0" w:lastRow="0" w:firstColumn="0" w:lastColumn="0" w:oddVBand="0" w:evenVBand="0" w:oddHBand="1" w:evenHBand="0" w:firstRowFirstColumn="0" w:firstRowLastColumn="0" w:lastRowFirstColumn="0" w:lastRowLastColumn="0"/>
            </w:pPr>
            <w:r>
              <w:t>Primary Care Program Award, Stanford University, 1985</w:t>
            </w:r>
          </w:p>
        </w:tc>
      </w:tr>
      <w:tr w:rsidR="006D1953" w:rsidTr="006D195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1953" w:rsidRDefault="009461DE">
            <w:r>
              <w:t>10</w:t>
            </w:r>
          </w:p>
        </w:tc>
        <w:tc>
          <w:tcPr>
            <w:tcW w:w="8934" w:type="dxa"/>
          </w:tcPr>
          <w:p w:rsidR="006D1953" w:rsidRDefault="009461DE">
            <w:pPr>
              <w:cnfStyle w:val="000000010000" w:firstRow="0" w:lastRow="0" w:firstColumn="0" w:lastColumn="0" w:oddVBand="0" w:evenVBand="0" w:oddHBand="0" w:evenHBand="1" w:firstRowFirstColumn="0" w:firstRowLastColumn="0" w:lastRowFirstColumn="0" w:lastRowLastColumn="0"/>
            </w:pPr>
            <w:r>
              <w:t xml:space="preserve">Rock </w:t>
            </w:r>
            <w:r>
              <w:t>Sleyster Award, American Medical Association, 1984</w:t>
            </w:r>
          </w:p>
        </w:tc>
      </w:tr>
    </w:tbl>
    <w:p w:rsidR="00E9729C" w:rsidRDefault="00E9729C" w:rsidP="00763471">
      <w:pPr>
        <w:spacing w:after="0" w:line="240" w:lineRule="auto"/>
        <w:rPr>
          <w:rFonts w:ascii="Arial" w:hAnsi="Arial" w:cs="Arial"/>
          <w:sz w:val="18"/>
          <w:szCs w:val="18"/>
        </w:rPr>
      </w:pPr>
      <w:bookmarkStart w:id="0" w:name="_GoBack"/>
      <w:bookmarkEnd w:id="0"/>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9461DE" w:rsidP="001D1E18">
            <w:pPr>
              <w:jc w:val="left"/>
              <w:rPr>
                <w:rFonts w:ascii="Arial" w:hAnsi="Arial" w:cs="Arial"/>
                <w:szCs w:val="18"/>
              </w:rPr>
            </w:pPr>
            <w:hyperlink r:id="rId251">
              <w:r w:rsidR="002433E1">
                <w:rPr>
                  <w:color w:val="0000FF" w:themeColor="hyperlink"/>
                  <w:u w:val="single"/>
                </w:rPr>
                <w:t>View KOL Network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6D1953" w:rsidRDefault="009461DE">
            <w:pPr>
              <w:cnfStyle w:val="000000010000" w:firstRow="0" w:lastRow="0" w:firstColumn="0" w:lastColumn="0" w:oddVBand="0" w:evenVBand="0" w:oddHBand="0" w:evenHBand="1" w:firstRowFirstColumn="0" w:firstRowLastColumn="0" w:lastRowFirstColumn="0" w:lastRowLastColumn="0"/>
            </w:pPr>
            <w:r>
              <w:t xml:space="preserve">Huali Wang; Stephan H Heckers; Alireza Atri; Matcheri Srinivasamurthy Keshavan; Scott William Woods; Gregory A Light; Dost Öngür; Rajesh Rajagopalan Tampi; Ole Andreas Andreassen; Godfrey David Pearlson; Donald Charles Goff; Daniel Henry </w:t>
            </w:r>
            <w:r>
              <w:t xml:space="preserve">Mathalon; Jessica Ann Turner; Juan </w:t>
            </w:r>
            <w:r>
              <w:lastRenderedPageBreak/>
              <w:t>Luis Molina; Kristin Suzanne Cadenhead; Masaru Mimura; Christopher H van Dyck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lastRenderedPageBreak/>
              <w:t>KOLs From Same City</w:t>
            </w:r>
          </w:p>
        </w:tc>
        <w:tc>
          <w:tcPr>
            <w:tcW w:w="3819" w:type="pct"/>
          </w:tcPr>
          <w:p w:rsidR="006D1953" w:rsidRDefault="009461DE">
            <w:pPr>
              <w:jc w:val="center"/>
              <w:cnfStyle w:val="000000100000" w:firstRow="0" w:lastRow="0" w:firstColumn="0" w:lastColumn="0" w:oddVBand="0" w:evenVBand="0" w:oddHBand="1" w:evenHBand="0" w:firstRowFirstColumn="0" w:firstRowLastColumn="0" w:lastRowFirstColumn="0" w:lastRowLastColumn="0"/>
            </w:pPr>
            <w:r>
              <w:t>-</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6D1953" w:rsidRDefault="009461DE">
            <w:pPr>
              <w:cnfStyle w:val="000000010000" w:firstRow="0" w:lastRow="0" w:firstColumn="0" w:lastColumn="0" w:oddVBand="0" w:evenVBand="0" w:oddHBand="0" w:evenHBand="1" w:firstRowFirstColumn="0" w:firstRowLastColumn="0" w:lastRowFirstColumn="0" w:lastRowLastColumn="0"/>
            </w:pPr>
            <w:r>
              <w:t xml:space="preserve">Robert W Buchanan; Howard Martin Fillit; Oliver David Howes; David Lewis Penn; Lon S Schneider; </w:t>
            </w:r>
            <w:r>
              <w:t>Keith H Nuechterlein; Theodorus Grada Maria van Erp; Henry S Brodaty; Silvana Galderisi; Christoph Ulrich Correll; Thomas Gerd Schulze; Jeremy Louis Koppel; Daniel P Weintraub; David A Lewis; Matcheri Srinivasamurthy Keshavan; Oscar Luis Lopez; Godfrey Dav</w:t>
            </w:r>
            <w:r>
              <w:t>id Pearlson; Stephan H Heckers; Manabu Ikeda; Andreas Meyer-Lindenberg; Frank O Jessen; Marc Edward Agronin; Constantine George Lyketsos; Leslie Lucien Citrome; Gary William Small; Peter Joseph Weiden; Jacobo Enrique Mintzer; Paul Barton Rosenberg; Benedet</w:t>
            </w:r>
            <w:r>
              <w:t>to Vitiello; Peter Francis Buckley; Deanna Lynn Kelly; Pierre N Tariot; George Thomas Grossberg; Rajesh Rajagopalan Tampi; Anil K Malhotra; Henrik Zetterberg; Sanford Irwin Finkel; Paul Matthew Thompson; Masaru Mimura; Christopher H van Dyck; Sophia Vinogr</w:t>
            </w:r>
            <w:r>
              <w:t>adov; John Michael Kane; Stefan Johannes Teipel; Huali Wang; Alireza Atri; Zahinoor Ismail; Peter Gaston Falkai; Corinne Eleanor Fischer; Stephen Robert Marder; Dag Aarsland; John Blake Torous; Raimundo Mateos-Álvarez; Dost Öngür; Philip D Harvey; Helen Ch</w:t>
            </w:r>
            <w:r>
              <w:t>ristine Kales; Gustavo Alva; Jessica Ann Turner; Krista L Lanctôt; Brent Peter Forester; Philip H Scheltens; Mary C Sano; Tomiki Sumiyoshi; Juan Luis Molina; Kristin Suzanne Cadenhead; Jeffrey Lee Cummings; Robert Alan Sweet</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Conference</w:t>
            </w:r>
          </w:p>
        </w:tc>
        <w:tc>
          <w:tcPr>
            <w:tcW w:w="3819" w:type="pct"/>
          </w:tcPr>
          <w:p w:rsidR="006D1953" w:rsidRDefault="009461DE">
            <w:pPr>
              <w:cnfStyle w:val="000000100000" w:firstRow="0" w:lastRow="0" w:firstColumn="0" w:lastColumn="0" w:oddVBand="0" w:evenVBand="0" w:oddHBand="1" w:evenHBand="0" w:firstRowFirstColumn="0" w:firstRowLastColumn="0" w:lastRowFirstColumn="0" w:lastRowLastColumn="0"/>
            </w:pPr>
            <w:r>
              <w:t>Pier</w:t>
            </w:r>
            <w:r>
              <w:t>re N Tariot; Howard Martin Fillit; Lon S Schneider; Serge G Gauthier; Philip H Scheltens; Christopher H van Dyck</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Co-Authors(Publications)</w:t>
            </w:r>
          </w:p>
        </w:tc>
        <w:tc>
          <w:tcPr>
            <w:tcW w:w="3819" w:type="pct"/>
          </w:tcPr>
          <w:p w:rsidR="006D1953" w:rsidRDefault="009461DE">
            <w:pPr>
              <w:cnfStyle w:val="000000010000" w:firstRow="0" w:lastRow="0" w:firstColumn="0" w:lastColumn="0" w:oddVBand="0" w:evenVBand="0" w:oddHBand="0" w:evenHBand="1" w:firstRowFirstColumn="0" w:firstRowLastColumn="0" w:lastRowFirstColumn="0" w:lastRowLastColumn="0"/>
            </w:pPr>
            <w:r>
              <w:t xml:space="preserve">Howard Martin Fillit; Lon S Schneider; Robert John Michael Webster Howard; Oscar Luis Lopez; Godfrey David Pearlson; </w:t>
            </w:r>
            <w:r>
              <w:t>Marc Edward Agronin; Frank O Jessen; Constantine George Lyketsos; Jacobo Enrique Mintzer; Paul Barton Rosenberg; Pierre N Tariot; Henrik Zetterberg; Paul Matthew Thompson; Christopher H van Dyck; Stefan Johannes Teipel; Alireza Atri; Peter Gaston Falkai; O</w:t>
            </w:r>
            <w:r>
              <w:t>le Andreas Andreassen; Serge G Gauthier; Philip H Scheltens; Jeffrey Lee Cummings</w:t>
            </w:r>
          </w:p>
        </w:tc>
      </w:tr>
    </w:tbl>
    <w:p w:rsidR="00A41FF4" w:rsidRDefault="00A41FF4" w:rsidP="00DB3165">
      <w:pPr>
        <w:spacing w:after="0" w:line="240" w:lineRule="auto"/>
        <w:rPr>
          <w:rFonts w:ascii="Arial" w:hAnsi="Arial" w:cs="Arial"/>
          <w:sz w:val="18"/>
          <w:szCs w:val="18"/>
        </w:rPr>
      </w:pPr>
    </w:p>
    <w:p w:rsidR="004F5306" w:rsidRPr="003129F9" w:rsidRDefault="004F5306" w:rsidP="00DB3165">
      <w:pPr>
        <w:spacing w:after="0"/>
        <w:rPr>
          <w:rFonts w:ascii="Arial" w:hAnsi="Arial" w:cs="Arial"/>
          <w:sz w:val="18"/>
          <w:szCs w:val="18"/>
        </w:rPr>
      </w:pPr>
    </w:p>
    <w:sectPr w:rsidR="004F5306" w:rsidRPr="003129F9" w:rsidSect="00CF36D3">
      <w:footerReference w:type="default" r:id="rId252"/>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61DE" w:rsidRDefault="009461DE" w:rsidP="0087104C">
      <w:pPr>
        <w:spacing w:after="0" w:line="240" w:lineRule="auto"/>
      </w:pPr>
      <w:r>
        <w:separator/>
      </w:r>
    </w:p>
  </w:endnote>
  <w:endnote w:type="continuationSeparator" w:id="0">
    <w:p w:rsidR="009461DE" w:rsidRDefault="009461DE"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9143AA" w:rsidRDefault="009143AA">
        <w:pPr>
          <w:pStyle w:val="Footer"/>
          <w:jc w:val="right"/>
        </w:pPr>
        <w:r>
          <w:fldChar w:fldCharType="begin"/>
        </w:r>
        <w:r>
          <w:instrText xml:space="preserve"> PAGE   \* MERGEFORMAT </w:instrText>
        </w:r>
        <w:r>
          <w:fldChar w:fldCharType="separate"/>
        </w:r>
        <w:r w:rsidR="00DC03D0">
          <w:rPr>
            <w:noProof/>
          </w:rPr>
          <w:t>35</w:t>
        </w:r>
        <w:r>
          <w:rPr>
            <w:noProof/>
          </w:rPr>
          <w:fldChar w:fldCharType="end"/>
        </w:r>
      </w:p>
    </w:sdtContent>
  </w:sdt>
  <w:p w:rsidR="006D1953" w:rsidRDefault="009461DE">
    <w:r>
      <w:rPr>
        <w:rStyle w:val="CommentStyle"/>
      </w:rPr>
      <w:t>Last Updated Date: 03-Jul-2025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61DE" w:rsidRDefault="009461DE" w:rsidP="0087104C">
      <w:pPr>
        <w:spacing w:after="0" w:line="240" w:lineRule="auto"/>
      </w:pPr>
      <w:r>
        <w:separator/>
      </w:r>
    </w:p>
  </w:footnote>
  <w:footnote w:type="continuationSeparator" w:id="0">
    <w:p w:rsidR="009461DE" w:rsidRDefault="009461DE"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0CC6"/>
    <w:rsid w:val="00016510"/>
    <w:rsid w:val="000216B3"/>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806A3"/>
    <w:rsid w:val="00381B0F"/>
    <w:rsid w:val="0038238A"/>
    <w:rsid w:val="00383F34"/>
    <w:rsid w:val="00394A4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5395"/>
    <w:rsid w:val="00677CEE"/>
    <w:rsid w:val="00685AD5"/>
    <w:rsid w:val="00691399"/>
    <w:rsid w:val="00696778"/>
    <w:rsid w:val="006A0B4E"/>
    <w:rsid w:val="006A4491"/>
    <w:rsid w:val="006B1024"/>
    <w:rsid w:val="006B39BF"/>
    <w:rsid w:val="006C1CCB"/>
    <w:rsid w:val="006C6139"/>
    <w:rsid w:val="006D1953"/>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B0ED5"/>
    <w:rsid w:val="007C2691"/>
    <w:rsid w:val="007C3EBA"/>
    <w:rsid w:val="007D355D"/>
    <w:rsid w:val="007D3D58"/>
    <w:rsid w:val="007D52F8"/>
    <w:rsid w:val="007D7345"/>
    <w:rsid w:val="007E2959"/>
    <w:rsid w:val="007E49B0"/>
    <w:rsid w:val="007E530D"/>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02E1"/>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43AA"/>
    <w:rsid w:val="00915BCD"/>
    <w:rsid w:val="00922BC2"/>
    <w:rsid w:val="00926067"/>
    <w:rsid w:val="0092694B"/>
    <w:rsid w:val="00926BBE"/>
    <w:rsid w:val="00932B50"/>
    <w:rsid w:val="009354EE"/>
    <w:rsid w:val="00936F71"/>
    <w:rsid w:val="00940AFA"/>
    <w:rsid w:val="00940DD8"/>
    <w:rsid w:val="009457BD"/>
    <w:rsid w:val="009461DE"/>
    <w:rsid w:val="009471D7"/>
    <w:rsid w:val="00952843"/>
    <w:rsid w:val="00963860"/>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6008"/>
    <w:rsid w:val="00B004C4"/>
    <w:rsid w:val="00B1089E"/>
    <w:rsid w:val="00B12632"/>
    <w:rsid w:val="00B1566E"/>
    <w:rsid w:val="00B21DCC"/>
    <w:rsid w:val="00B221A7"/>
    <w:rsid w:val="00B25D4C"/>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F01"/>
    <w:rsid w:val="00BF2A68"/>
    <w:rsid w:val="00C163CC"/>
    <w:rsid w:val="00C20A03"/>
    <w:rsid w:val="00C25136"/>
    <w:rsid w:val="00C30631"/>
    <w:rsid w:val="00C3494C"/>
    <w:rsid w:val="00C34C88"/>
    <w:rsid w:val="00C409FD"/>
    <w:rsid w:val="00C44EC5"/>
    <w:rsid w:val="00C527CD"/>
    <w:rsid w:val="00C52BD3"/>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4634"/>
    <w:rsid w:val="00D2291D"/>
    <w:rsid w:val="00D2508E"/>
    <w:rsid w:val="00D25FD8"/>
    <w:rsid w:val="00D36E77"/>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03D0"/>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ED8"/>
    <w:rsid w:val="00E550DE"/>
    <w:rsid w:val="00E642EE"/>
    <w:rsid w:val="00E64318"/>
    <w:rsid w:val="00E64D3B"/>
    <w:rsid w:val="00E65250"/>
    <w:rsid w:val="00E71CE5"/>
    <w:rsid w:val="00E873FD"/>
    <w:rsid w:val="00E87BEF"/>
    <w:rsid w:val="00E91CD4"/>
    <w:rsid w:val="00E9729C"/>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pubmed.ncbi.nlm.nih.gov/30847382" TargetMode="External"/><Relationship Id="rId21" Type="http://schemas.openxmlformats.org/officeDocument/2006/relationships/hyperlink" Target="https://pubmed.ncbi.nlm.nih.gov/39641363" TargetMode="External"/><Relationship Id="rId42" Type="http://schemas.openxmlformats.org/officeDocument/2006/relationships/hyperlink" Target="https://pubmed.ncbi.nlm.nih.gov/37801072" TargetMode="External"/><Relationship Id="rId63" Type="http://schemas.openxmlformats.org/officeDocument/2006/relationships/hyperlink" Target="https://pubmed.ncbi.nlm.nih.gov/37357282" TargetMode="External"/><Relationship Id="rId84" Type="http://schemas.openxmlformats.org/officeDocument/2006/relationships/hyperlink" Target="https://pubmed.ncbi.nlm.nih.gov/33725114" TargetMode="External"/><Relationship Id="rId138" Type="http://schemas.openxmlformats.org/officeDocument/2006/relationships/hyperlink" Target="https://pubmed.ncbi.nlm.nih.gov/30412493" TargetMode="External"/><Relationship Id="rId159" Type="http://schemas.openxmlformats.org/officeDocument/2006/relationships/hyperlink" Target="https://pubmed.ncbi.nlm.nih.gov/27010959" TargetMode="External"/><Relationship Id="rId170" Type="http://schemas.openxmlformats.org/officeDocument/2006/relationships/hyperlink" Target="https://pubmed.ncbi.nlm.nih.gov/25540951" TargetMode="External"/><Relationship Id="rId191" Type="http://schemas.openxmlformats.org/officeDocument/2006/relationships/hyperlink" Target="https://pubmed.ncbi.nlm.nih.gov/22305802" TargetMode="External"/><Relationship Id="rId205" Type="http://schemas.openxmlformats.org/officeDocument/2006/relationships/hyperlink" Target="https://pubmed.ncbi.nlm.nih.gov/18323759" TargetMode="External"/><Relationship Id="rId226" Type="http://schemas.openxmlformats.org/officeDocument/2006/relationships/hyperlink" Target="https://pubmed.ncbi.nlm.nih.gov/9706533" TargetMode="External"/><Relationship Id="rId247" Type="http://schemas.openxmlformats.org/officeDocument/2006/relationships/hyperlink" Target="https://pubmed.ncbi.nlm.nih.gov/1422175" TargetMode="External"/><Relationship Id="rId107" Type="http://schemas.openxmlformats.org/officeDocument/2006/relationships/hyperlink" Target="https://pubmed.ncbi.nlm.nih.gov/32043733" TargetMode="External"/><Relationship Id="rId11" Type="http://schemas.openxmlformats.org/officeDocument/2006/relationships/image" Target="media/image1.jpg"/><Relationship Id="rId32" Type="http://schemas.openxmlformats.org/officeDocument/2006/relationships/hyperlink" Target="https://pubmed.ncbi.nlm.nih.gov/38866966" TargetMode="External"/><Relationship Id="rId53" Type="http://schemas.openxmlformats.org/officeDocument/2006/relationships/hyperlink" Target="https://pubmed.ncbi.nlm.nih.gov/36515069" TargetMode="External"/><Relationship Id="rId74" Type="http://schemas.openxmlformats.org/officeDocument/2006/relationships/hyperlink" Target="https://pubmed.ncbi.nlm.nih.gov/33550928" TargetMode="External"/><Relationship Id="rId128" Type="http://schemas.openxmlformats.org/officeDocument/2006/relationships/hyperlink" Target="https://pubmed.ncbi.nlm.nih.gov/30217935" TargetMode="External"/><Relationship Id="rId149" Type="http://schemas.openxmlformats.org/officeDocument/2006/relationships/hyperlink" Target="https://pubmed.ncbi.nlm.nih.gov/28795133" TargetMode="External"/><Relationship Id="rId5" Type="http://schemas.openxmlformats.org/officeDocument/2006/relationships/styles" Target="styles.xml"/><Relationship Id="rId95" Type="http://schemas.openxmlformats.org/officeDocument/2006/relationships/hyperlink" Target="https://pubmed.ncbi.nlm.nih.gov/34585212" TargetMode="External"/><Relationship Id="rId160" Type="http://schemas.openxmlformats.org/officeDocument/2006/relationships/hyperlink" Target="https://pubmed.ncbi.nlm.nih.gov/27649320" TargetMode="External"/><Relationship Id="rId181" Type="http://schemas.openxmlformats.org/officeDocument/2006/relationships/hyperlink" Target="https://pubmed.ncbi.nlm.nih.gov/23884042" TargetMode="External"/><Relationship Id="rId216" Type="http://schemas.openxmlformats.org/officeDocument/2006/relationships/hyperlink" Target="https://pubmed.ncbi.nlm.nih.gov/12468899" TargetMode="External"/><Relationship Id="rId237" Type="http://schemas.openxmlformats.org/officeDocument/2006/relationships/hyperlink" Target="https://pubmed.ncbi.nlm.nih.gov/9116476" TargetMode="External"/><Relationship Id="rId22" Type="http://schemas.openxmlformats.org/officeDocument/2006/relationships/hyperlink" Target="https://pubmed.ncbi.nlm.nih.gov/39776249" TargetMode="External"/><Relationship Id="rId43" Type="http://schemas.openxmlformats.org/officeDocument/2006/relationships/hyperlink" Target="https://pubmed.ncbi.nlm.nih.gov/37491668" TargetMode="External"/><Relationship Id="rId64" Type="http://schemas.openxmlformats.org/officeDocument/2006/relationships/hyperlink" Target="https://pubmed.ncbi.nlm.nih.gov/37874098" TargetMode="External"/><Relationship Id="rId118" Type="http://schemas.openxmlformats.org/officeDocument/2006/relationships/hyperlink" Target="https://pubmed.ncbi.nlm.nih.gov/31591557" TargetMode="External"/><Relationship Id="rId139" Type="http://schemas.openxmlformats.org/officeDocument/2006/relationships/hyperlink" Target="https://pubmed.ncbi.nlm.nih.gov/29972209" TargetMode="External"/><Relationship Id="rId85" Type="http://schemas.openxmlformats.org/officeDocument/2006/relationships/hyperlink" Target="https://pubmed.ncbi.nlm.nih.gov/34302786" TargetMode="External"/><Relationship Id="rId150" Type="http://schemas.openxmlformats.org/officeDocument/2006/relationships/hyperlink" Target="https://pubmed.ncbi.nlm.nih.gov/27777020" TargetMode="External"/><Relationship Id="rId171" Type="http://schemas.openxmlformats.org/officeDocument/2006/relationships/hyperlink" Target="https://pubmed.ncbi.nlm.nih.gov/25069482" TargetMode="External"/><Relationship Id="rId192" Type="http://schemas.openxmlformats.org/officeDocument/2006/relationships/hyperlink" Target="https://pubmed.ncbi.nlm.nih.gov/21437929" TargetMode="External"/><Relationship Id="rId206" Type="http://schemas.openxmlformats.org/officeDocument/2006/relationships/hyperlink" Target="https://pubmed.ncbi.nlm.nih.gov/18564460" TargetMode="External"/><Relationship Id="rId227" Type="http://schemas.openxmlformats.org/officeDocument/2006/relationships/hyperlink" Target="https://pubmed.ncbi.nlm.nih.gov/9877528" TargetMode="External"/><Relationship Id="rId248" Type="http://schemas.openxmlformats.org/officeDocument/2006/relationships/hyperlink" Target="https://pubmed.ncbi.nlm.nih.gov/1894152" TargetMode="External"/><Relationship Id="rId12" Type="http://schemas.openxmlformats.org/officeDocument/2006/relationships/hyperlink" Target="https://pubmed.ncbi.nlm.nih.gov/40155270" TargetMode="External"/><Relationship Id="rId33" Type="http://schemas.openxmlformats.org/officeDocument/2006/relationships/hyperlink" Target="https://pubmed.ncbi.nlm.nih.gov/38853872" TargetMode="External"/><Relationship Id="rId108" Type="http://schemas.openxmlformats.org/officeDocument/2006/relationships/hyperlink" Target="https://pubmed.ncbi.nlm.nih.gov/31914225" TargetMode="External"/><Relationship Id="rId129" Type="http://schemas.openxmlformats.org/officeDocument/2006/relationships/hyperlink" Target="https://pubmed.ncbi.nlm.nih.gov/30239611" TargetMode="External"/><Relationship Id="rId54" Type="http://schemas.openxmlformats.org/officeDocument/2006/relationships/hyperlink" Target="https://pubmed.ncbi.nlm.nih.gov/38026761" TargetMode="External"/><Relationship Id="rId75" Type="http://schemas.openxmlformats.org/officeDocument/2006/relationships/hyperlink" Target="https://pubmed.ncbi.nlm.nih.gov/35099506" TargetMode="External"/><Relationship Id="rId96" Type="http://schemas.openxmlformats.org/officeDocument/2006/relationships/hyperlink" Target="https://pubmed.ncbi.nlm.nih.gov/34258377" TargetMode="External"/><Relationship Id="rId140" Type="http://schemas.openxmlformats.org/officeDocument/2006/relationships/hyperlink" Target="https://pubmed.ncbi.nlm.nih.gov/29742105" TargetMode="External"/><Relationship Id="rId161" Type="http://schemas.openxmlformats.org/officeDocument/2006/relationships/hyperlink" Target="https://pubmed.ncbi.nlm.nih.gov/26164816" TargetMode="External"/><Relationship Id="rId182" Type="http://schemas.openxmlformats.org/officeDocument/2006/relationships/hyperlink" Target="https://pubmed.ncbi.nlm.nih.gov/23733173" TargetMode="External"/><Relationship Id="rId217" Type="http://schemas.openxmlformats.org/officeDocument/2006/relationships/hyperlink" Target="https://pubmed.ncbi.nlm.nih.gov/12182091" TargetMode="External"/><Relationship Id="rId6" Type="http://schemas.microsoft.com/office/2007/relationships/stylesWithEffects" Target="stylesWithEffects.xml"/><Relationship Id="rId238" Type="http://schemas.openxmlformats.org/officeDocument/2006/relationships/hyperlink" Target="https://pubmed.ncbi.nlm.nih.gov/9081561" TargetMode="External"/><Relationship Id="rId23" Type="http://schemas.openxmlformats.org/officeDocument/2006/relationships/hyperlink" Target="https://pubmed.ncbi.nlm.nih.gov/39711228" TargetMode="External"/><Relationship Id="rId119" Type="http://schemas.openxmlformats.org/officeDocument/2006/relationships/hyperlink" Target="https://pubmed.ncbi.nlm.nih.gov/31211328" TargetMode="External"/><Relationship Id="rId44" Type="http://schemas.openxmlformats.org/officeDocument/2006/relationships/hyperlink" Target="https://pubmed.ncbi.nlm.nih.gov/37690109" TargetMode="External"/><Relationship Id="rId65" Type="http://schemas.openxmlformats.org/officeDocument/2006/relationships/hyperlink" Target="https://pubmed.ncbi.nlm.nih.gov/36946441" TargetMode="External"/><Relationship Id="rId86" Type="http://schemas.openxmlformats.org/officeDocument/2006/relationships/hyperlink" Target="https://pubmed.ncbi.nlm.nih.gov/33820479" TargetMode="External"/><Relationship Id="rId130" Type="http://schemas.openxmlformats.org/officeDocument/2006/relationships/hyperlink" Target="https://pubmed.ncbi.nlm.nih.gov/29889928" TargetMode="External"/><Relationship Id="rId151" Type="http://schemas.openxmlformats.org/officeDocument/2006/relationships/hyperlink" Target="https://pubmed.ncbi.nlm.nih.gov/27521573" TargetMode="External"/><Relationship Id="rId172" Type="http://schemas.openxmlformats.org/officeDocument/2006/relationships/hyperlink" Target="https://pubmed.ncbi.nlm.nih.gov/24928124" TargetMode="External"/><Relationship Id="rId193" Type="http://schemas.openxmlformats.org/officeDocument/2006/relationships/hyperlink" Target="https://pubmed.ncbi.nlm.nih.gov/21211070" TargetMode="External"/><Relationship Id="rId207" Type="http://schemas.openxmlformats.org/officeDocument/2006/relationships/hyperlink" Target="https://pubmed.ncbi.nlm.nih.gov/17616482" TargetMode="External"/><Relationship Id="rId228" Type="http://schemas.openxmlformats.org/officeDocument/2006/relationships/hyperlink" Target="https://pubmed.ncbi.nlm.nih.gov/9547460" TargetMode="External"/><Relationship Id="rId249" Type="http://schemas.openxmlformats.org/officeDocument/2006/relationships/hyperlink" Target="https://pubmed.ncbi.nlm.nih.gov/2361672" TargetMode="External"/><Relationship Id="rId13" Type="http://schemas.openxmlformats.org/officeDocument/2006/relationships/hyperlink" Target="https://pubmed.ncbi.nlm.nih.gov/40253240" TargetMode="External"/><Relationship Id="rId109" Type="http://schemas.openxmlformats.org/officeDocument/2006/relationships/hyperlink" Target="https://pubmed.ncbi.nlm.nih.gov/31914221" TargetMode="External"/><Relationship Id="rId34" Type="http://schemas.openxmlformats.org/officeDocument/2006/relationships/hyperlink" Target="https://pubmed.ncbi.nlm.nih.gov/38853879" TargetMode="External"/><Relationship Id="rId55" Type="http://schemas.openxmlformats.org/officeDocument/2006/relationships/hyperlink" Target="https://pubmed.ncbi.nlm.nih.gov/37459141" TargetMode="External"/><Relationship Id="rId76" Type="http://schemas.openxmlformats.org/officeDocument/2006/relationships/hyperlink" Target="https://pubmed.ncbi.nlm.nih.gov/34314093" TargetMode="External"/><Relationship Id="rId97" Type="http://schemas.openxmlformats.org/officeDocument/2006/relationships/hyperlink" Target="https://pubmed.ncbi.nlm.nih.gov/33816757" TargetMode="External"/><Relationship Id="rId120" Type="http://schemas.openxmlformats.org/officeDocument/2006/relationships/hyperlink" Target="https://pubmed.ncbi.nlm.nih.gov/31009046" TargetMode="External"/><Relationship Id="rId141" Type="http://schemas.openxmlformats.org/officeDocument/2006/relationships/hyperlink" Target="https://pubmed.ncbi.nlm.nih.gov/29914028" TargetMode="External"/><Relationship Id="rId7" Type="http://schemas.openxmlformats.org/officeDocument/2006/relationships/settings" Target="settings.xml"/><Relationship Id="rId162" Type="http://schemas.openxmlformats.org/officeDocument/2006/relationships/hyperlink" Target="https://pubmed.ncbi.nlm.nih.gov/26302229" TargetMode="External"/><Relationship Id="rId183" Type="http://schemas.openxmlformats.org/officeDocument/2006/relationships/hyperlink" Target="https://pubmed.ncbi.nlm.nih.gov/23043900" TargetMode="External"/><Relationship Id="rId218" Type="http://schemas.openxmlformats.org/officeDocument/2006/relationships/hyperlink" Target="https://pubmed.ncbi.nlm.nih.gov/11156751" TargetMode="External"/><Relationship Id="rId239" Type="http://schemas.openxmlformats.org/officeDocument/2006/relationships/hyperlink" Target="https://pubmed.ncbi.nlm.nih.gov/7580185" TargetMode="External"/><Relationship Id="rId250" Type="http://schemas.openxmlformats.org/officeDocument/2006/relationships/hyperlink" Target="https://pubmed.ncbi.nlm.nih.gov/3417622" TargetMode="External"/><Relationship Id="rId24" Type="http://schemas.openxmlformats.org/officeDocument/2006/relationships/hyperlink" Target="https://pubmed.ncbi.nlm.nih.gov/39270149" TargetMode="External"/><Relationship Id="rId45" Type="http://schemas.openxmlformats.org/officeDocument/2006/relationships/hyperlink" Target="https://pubmed.ncbi.nlm.nih.gov/37243937" TargetMode="External"/><Relationship Id="rId66" Type="http://schemas.openxmlformats.org/officeDocument/2006/relationships/hyperlink" Target="https://pubmed.ncbi.nlm.nih.gov/36517479" TargetMode="External"/><Relationship Id="rId87" Type="http://schemas.openxmlformats.org/officeDocument/2006/relationships/hyperlink" Target="https://pubmed.ncbi.nlm.nih.gov/33933186" TargetMode="External"/><Relationship Id="rId110" Type="http://schemas.openxmlformats.org/officeDocument/2006/relationships/hyperlink" Target="https://pubmed.ncbi.nlm.nih.gov/32920619" TargetMode="External"/><Relationship Id="rId131" Type="http://schemas.openxmlformats.org/officeDocument/2006/relationships/hyperlink" Target="https://pubmed.ncbi.nlm.nih.gov/29361268" TargetMode="External"/><Relationship Id="rId152" Type="http://schemas.openxmlformats.org/officeDocument/2006/relationships/hyperlink" Target="https://pubmed.ncbi.nlm.nih.gov/27582220" TargetMode="External"/><Relationship Id="rId173" Type="http://schemas.openxmlformats.org/officeDocument/2006/relationships/hyperlink" Target="https://pubmed.ncbi.nlm.nih.gov/24849862" TargetMode="External"/><Relationship Id="rId194" Type="http://schemas.openxmlformats.org/officeDocument/2006/relationships/hyperlink" Target="https://pubmed.ncbi.nlm.nih.gov/21220673" TargetMode="External"/><Relationship Id="rId208" Type="http://schemas.openxmlformats.org/officeDocument/2006/relationships/hyperlink" Target="https://pubmed.ncbi.nlm.nih.gov/19595891" TargetMode="External"/><Relationship Id="rId229" Type="http://schemas.openxmlformats.org/officeDocument/2006/relationships/hyperlink" Target="https://pubmed.ncbi.nlm.nih.gov/9200897" TargetMode="External"/><Relationship Id="rId240" Type="http://schemas.openxmlformats.org/officeDocument/2006/relationships/hyperlink" Target="https://pubmed.ncbi.nlm.nih.gov/8044049" TargetMode="External"/><Relationship Id="rId14" Type="http://schemas.openxmlformats.org/officeDocument/2006/relationships/hyperlink" Target="https://pubmed.ncbi.nlm.nih.gov/39956674" TargetMode="External"/><Relationship Id="rId35" Type="http://schemas.openxmlformats.org/officeDocument/2006/relationships/hyperlink" Target="https://pubmed.ncbi.nlm.nih.gov/38446673" TargetMode="External"/><Relationship Id="rId56" Type="http://schemas.openxmlformats.org/officeDocument/2006/relationships/hyperlink" Target="https://pubmed.ncbi.nlm.nih.gov/37429916" TargetMode="External"/><Relationship Id="rId77" Type="http://schemas.openxmlformats.org/officeDocument/2006/relationships/hyperlink" Target="https://pubmed.ncbi.nlm.nih.gov/35542993" TargetMode="External"/><Relationship Id="rId100" Type="http://schemas.openxmlformats.org/officeDocument/2006/relationships/hyperlink" Target="https://pubmed.ncbi.nlm.nih.gov/32430087" TargetMode="External"/><Relationship Id="rId8" Type="http://schemas.openxmlformats.org/officeDocument/2006/relationships/webSettings" Target="webSettings.xml"/><Relationship Id="rId98" Type="http://schemas.openxmlformats.org/officeDocument/2006/relationships/hyperlink" Target="https://pubmed.ncbi.nlm.nih.gov/34430703" TargetMode="External"/><Relationship Id="rId121" Type="http://schemas.openxmlformats.org/officeDocument/2006/relationships/hyperlink" Target="https://pubmed.ncbi.nlm.nih.gov/30897203" TargetMode="External"/><Relationship Id="rId142" Type="http://schemas.openxmlformats.org/officeDocument/2006/relationships/hyperlink" Target="https://pubmed.ncbi.nlm.nih.gov/28501451" TargetMode="External"/><Relationship Id="rId163" Type="http://schemas.openxmlformats.org/officeDocument/2006/relationships/hyperlink" Target="https://pubmed.ncbi.nlm.nih.gov/26233262" TargetMode="External"/><Relationship Id="rId184" Type="http://schemas.openxmlformats.org/officeDocument/2006/relationships/hyperlink" Target="https://pubmed.ncbi.nlm.nih.gov/23062850" TargetMode="External"/><Relationship Id="rId219" Type="http://schemas.openxmlformats.org/officeDocument/2006/relationships/hyperlink" Target="https://pubmed.ncbi.nlm.nih.gov/10916193" TargetMode="External"/><Relationship Id="rId230" Type="http://schemas.openxmlformats.org/officeDocument/2006/relationships/hyperlink" Target="https://pubmed.ncbi.nlm.nih.gov/9188024" TargetMode="External"/><Relationship Id="rId251" Type="http://schemas.openxmlformats.org/officeDocument/2006/relationships/hyperlink" Target="../../../In-Depth%20Profiles/07-07-25/Mind%20Map/PiHSCZ_2483_Stephen%20Paul%20Salloway.jpg" TargetMode="External"/><Relationship Id="rId25" Type="http://schemas.openxmlformats.org/officeDocument/2006/relationships/hyperlink" Target="https://pubmed.ncbi.nlm.nih.gov/39068544" TargetMode="External"/><Relationship Id="rId46" Type="http://schemas.openxmlformats.org/officeDocument/2006/relationships/hyperlink" Target="https://pubmed.ncbi.nlm.nih.gov/37496307" TargetMode="External"/><Relationship Id="rId67" Type="http://schemas.openxmlformats.org/officeDocument/2006/relationships/hyperlink" Target="https://pubmed.ncbi.nlm.nih.gov/35908251" TargetMode="External"/><Relationship Id="rId88" Type="http://schemas.openxmlformats.org/officeDocument/2006/relationships/hyperlink" Target="https://pubmed.ncbi.nlm.nih.gov/33480178" TargetMode="External"/><Relationship Id="rId111" Type="http://schemas.openxmlformats.org/officeDocument/2006/relationships/hyperlink" Target="https://pubmed.ncbi.nlm.nih.gov/32463066" TargetMode="External"/><Relationship Id="rId132" Type="http://schemas.openxmlformats.org/officeDocument/2006/relationships/hyperlink" Target="https://pubmed.ncbi.nlm.nih.gov/30014553" TargetMode="External"/><Relationship Id="rId153" Type="http://schemas.openxmlformats.org/officeDocument/2006/relationships/hyperlink" Target="https://pubmed.ncbi.nlm.nih.gov/26921134" TargetMode="External"/><Relationship Id="rId174" Type="http://schemas.openxmlformats.org/officeDocument/2006/relationships/hyperlink" Target="https://pubmed.ncbi.nlm.nih.gov/24724181" TargetMode="External"/><Relationship Id="rId195" Type="http://schemas.openxmlformats.org/officeDocument/2006/relationships/hyperlink" Target="https://pubmed.ncbi.nlm.nih.gov/21627337" TargetMode="External"/><Relationship Id="rId209" Type="http://schemas.openxmlformats.org/officeDocument/2006/relationships/hyperlink" Target="https://pubmed.ncbi.nlm.nih.gov/16764297" TargetMode="External"/><Relationship Id="rId220" Type="http://schemas.openxmlformats.org/officeDocument/2006/relationships/hyperlink" Target="https://pubmed.ncbi.nlm.nih.gov/11001596" TargetMode="External"/><Relationship Id="rId241" Type="http://schemas.openxmlformats.org/officeDocument/2006/relationships/hyperlink" Target="https://pubmed.ncbi.nlm.nih.gov/7841812" TargetMode="External"/><Relationship Id="rId15" Type="http://schemas.openxmlformats.org/officeDocument/2006/relationships/hyperlink" Target="https://pubmed.ncbi.nlm.nih.gov/40091774" TargetMode="External"/><Relationship Id="rId36" Type="http://schemas.openxmlformats.org/officeDocument/2006/relationships/hyperlink" Target="https://pubmed.ncbi.nlm.nih.gov/38507749" TargetMode="External"/><Relationship Id="rId57" Type="http://schemas.openxmlformats.org/officeDocument/2006/relationships/hyperlink" Target="https://pubmed.ncbi.nlm.nih.gov/37291760" TargetMode="External"/><Relationship Id="rId78" Type="http://schemas.openxmlformats.org/officeDocument/2006/relationships/hyperlink" Target="https://pubmed.ncbi.nlm.nih.gov/35783127" TargetMode="External"/><Relationship Id="rId99" Type="http://schemas.openxmlformats.org/officeDocument/2006/relationships/hyperlink" Target="https://pubmed.ncbi.nlm.nih.gov/32808747" TargetMode="External"/><Relationship Id="rId101" Type="http://schemas.openxmlformats.org/officeDocument/2006/relationships/hyperlink" Target="https://pubmed.ncbi.nlm.nih.gov/32522711" TargetMode="External"/><Relationship Id="rId122" Type="http://schemas.openxmlformats.org/officeDocument/2006/relationships/hyperlink" Target="https://pubmed.ncbi.nlm.nih.gov/30616208" TargetMode="External"/><Relationship Id="rId143" Type="http://schemas.openxmlformats.org/officeDocument/2006/relationships/hyperlink" Target="https://pubmed.ncbi.nlm.nih.gov/28640269" TargetMode="External"/><Relationship Id="rId164" Type="http://schemas.openxmlformats.org/officeDocument/2006/relationships/hyperlink" Target="https://pubmed.ncbi.nlm.nih.gov/26245925" TargetMode="External"/><Relationship Id="rId185" Type="http://schemas.openxmlformats.org/officeDocument/2006/relationships/hyperlink" Target="https://pubmed.ncbi.nlm.nih.gov/23139856" TargetMode="External"/><Relationship Id="rId9" Type="http://schemas.openxmlformats.org/officeDocument/2006/relationships/footnotes" Target="footnotes.xml"/><Relationship Id="rId210" Type="http://schemas.openxmlformats.org/officeDocument/2006/relationships/hyperlink" Target="https://pubmed.ncbi.nlm.nih.gov/16461855" TargetMode="External"/><Relationship Id="rId26" Type="http://schemas.openxmlformats.org/officeDocument/2006/relationships/hyperlink" Target="https://pubmed.ncbi.nlm.nih.gov/39219209" TargetMode="External"/><Relationship Id="rId231" Type="http://schemas.openxmlformats.org/officeDocument/2006/relationships/hyperlink" Target="https://pubmed.ncbi.nlm.nih.gov/9276837" TargetMode="External"/><Relationship Id="rId252" Type="http://schemas.openxmlformats.org/officeDocument/2006/relationships/footer" Target="footer1.xml"/><Relationship Id="rId47" Type="http://schemas.openxmlformats.org/officeDocument/2006/relationships/hyperlink" Target="https://pubmed.ncbi.nlm.nih.gov/37390354" TargetMode="External"/><Relationship Id="rId68" Type="http://schemas.openxmlformats.org/officeDocument/2006/relationships/hyperlink" Target="https://pubmed.ncbi.nlm.nih.gov/36447240" TargetMode="External"/><Relationship Id="rId89" Type="http://schemas.openxmlformats.org/officeDocument/2006/relationships/hyperlink" Target="https://pubmed.ncbi.nlm.nih.gov/34189335" TargetMode="External"/><Relationship Id="rId112" Type="http://schemas.openxmlformats.org/officeDocument/2006/relationships/hyperlink" Target="https://pubmed.ncbi.nlm.nih.gov/33043108" TargetMode="External"/><Relationship Id="rId133" Type="http://schemas.openxmlformats.org/officeDocument/2006/relationships/hyperlink" Target="https://pubmed.ncbi.nlm.nih.gov/29935545" TargetMode="External"/><Relationship Id="rId154" Type="http://schemas.openxmlformats.org/officeDocument/2006/relationships/hyperlink" Target="https://pubmed.ncbi.nlm.nih.gov/28459045" TargetMode="External"/><Relationship Id="rId175" Type="http://schemas.openxmlformats.org/officeDocument/2006/relationships/hyperlink" Target="https://pubmed.ncbi.nlm.nih.gov/24598588" TargetMode="External"/><Relationship Id="rId196" Type="http://schemas.openxmlformats.org/officeDocument/2006/relationships/hyperlink" Target="https://pubmed.ncbi.nlm.nih.gov/20934914" TargetMode="External"/><Relationship Id="rId200" Type="http://schemas.openxmlformats.org/officeDocument/2006/relationships/hyperlink" Target="https://pubmed.ncbi.nlm.nih.gov/18842257" TargetMode="External"/><Relationship Id="rId16" Type="http://schemas.openxmlformats.org/officeDocument/2006/relationships/hyperlink" Target="https://pubmed.ncbi.nlm.nih.gov/39915859" TargetMode="External"/><Relationship Id="rId221" Type="http://schemas.openxmlformats.org/officeDocument/2006/relationships/hyperlink" Target="https://pubmed.ncbi.nlm.nih.gov/10345517" TargetMode="External"/><Relationship Id="rId242" Type="http://schemas.openxmlformats.org/officeDocument/2006/relationships/hyperlink" Target="https://pubmed.ncbi.nlm.nih.gov/7841810" TargetMode="External"/><Relationship Id="rId37" Type="http://schemas.openxmlformats.org/officeDocument/2006/relationships/hyperlink" Target="https://pubmed.ncbi.nlm.nih.gov/38007978" TargetMode="External"/><Relationship Id="rId58" Type="http://schemas.openxmlformats.org/officeDocument/2006/relationships/hyperlink" Target="https://pubmed.ncbi.nlm.nih.gov/36522155" TargetMode="External"/><Relationship Id="rId79" Type="http://schemas.openxmlformats.org/officeDocument/2006/relationships/hyperlink" Target="https://pubmed.ncbi.nlm.nih.gov/36281670" TargetMode="External"/><Relationship Id="rId102" Type="http://schemas.openxmlformats.org/officeDocument/2006/relationships/hyperlink" Target="https://pubmed.ncbi.nlm.nih.gov/32338734" TargetMode="External"/><Relationship Id="rId123" Type="http://schemas.openxmlformats.org/officeDocument/2006/relationships/hyperlink" Target="https://pubmed.ncbi.nlm.nih.gov/30664784" TargetMode="External"/><Relationship Id="rId144" Type="http://schemas.openxmlformats.org/officeDocument/2006/relationships/hyperlink" Target="https://pubmed.ncbi.nlm.nih.gov/28449849" TargetMode="External"/><Relationship Id="rId90" Type="http://schemas.openxmlformats.org/officeDocument/2006/relationships/hyperlink" Target="https://pubmed.ncbi.nlm.nih.gov/33971962" TargetMode="External"/><Relationship Id="rId165" Type="http://schemas.openxmlformats.org/officeDocument/2006/relationships/hyperlink" Target="https://pubmed.ncbi.nlm.nih.gov/26015517" TargetMode="External"/><Relationship Id="rId186" Type="http://schemas.openxmlformats.org/officeDocument/2006/relationships/hyperlink" Target="https://pubmed.ncbi.nlm.nih.gov/21997604" TargetMode="External"/><Relationship Id="rId211" Type="http://schemas.openxmlformats.org/officeDocument/2006/relationships/hyperlink" Target="https://pubmed.ncbi.nlm.nih.gov/15716553" TargetMode="External"/><Relationship Id="rId232" Type="http://schemas.openxmlformats.org/officeDocument/2006/relationships/hyperlink" Target="https://pubmed.ncbi.nlm.nih.gov/9276842" TargetMode="External"/><Relationship Id="rId253" Type="http://schemas.openxmlformats.org/officeDocument/2006/relationships/fontTable" Target="fontTable.xml"/><Relationship Id="rId27" Type="http://schemas.openxmlformats.org/officeDocument/2006/relationships/hyperlink" Target="https://pubmed.ncbi.nlm.nih.gov/39301587" TargetMode="External"/><Relationship Id="rId48" Type="http://schemas.openxmlformats.org/officeDocument/2006/relationships/hyperlink" Target="https://pubmed.ncbi.nlm.nih.gov/37491599" TargetMode="External"/><Relationship Id="rId69" Type="http://schemas.openxmlformats.org/officeDocument/2006/relationships/hyperlink" Target="https://pubmed.ncbi.nlm.nih.gov/35914670" TargetMode="External"/><Relationship Id="rId113" Type="http://schemas.openxmlformats.org/officeDocument/2006/relationships/hyperlink" Target="https://pubmed.ncbi.nlm.nih.gov/33395982" TargetMode="External"/><Relationship Id="rId134" Type="http://schemas.openxmlformats.org/officeDocument/2006/relationships/hyperlink" Target="https://pubmed.ncbi.nlm.nih.gov/29522171" TargetMode="External"/><Relationship Id="rId80" Type="http://schemas.openxmlformats.org/officeDocument/2006/relationships/hyperlink" Target="https://pubmed.ncbi.nlm.nih.gov/35415201" TargetMode="External"/><Relationship Id="rId155" Type="http://schemas.openxmlformats.org/officeDocument/2006/relationships/hyperlink" Target="https://pubmed.ncbi.nlm.nih.gov/27016429" TargetMode="External"/><Relationship Id="rId176" Type="http://schemas.openxmlformats.org/officeDocument/2006/relationships/hyperlink" Target="https://pubmed.ncbi.nlm.nih.gov/24698030" TargetMode="External"/><Relationship Id="rId197" Type="http://schemas.openxmlformats.org/officeDocument/2006/relationships/hyperlink" Target="https://pubmed.ncbi.nlm.nih.gov/20370867" TargetMode="External"/><Relationship Id="rId201" Type="http://schemas.openxmlformats.org/officeDocument/2006/relationships/hyperlink" Target="https://pubmed.ncbi.nlm.nih.gov/19122111" TargetMode="External"/><Relationship Id="rId222" Type="http://schemas.openxmlformats.org/officeDocument/2006/relationships/hyperlink" Target="https://pubmed.ncbi.nlm.nih.gov/10570756" TargetMode="External"/><Relationship Id="rId243" Type="http://schemas.openxmlformats.org/officeDocument/2006/relationships/hyperlink" Target="https://pubmed.ncbi.nlm.nih.gov/8312632" TargetMode="External"/><Relationship Id="rId17" Type="http://schemas.openxmlformats.org/officeDocument/2006/relationships/hyperlink" Target="https://pubmed.ncbi.nlm.nih.gov/39968692" TargetMode="External"/><Relationship Id="rId38" Type="http://schemas.openxmlformats.org/officeDocument/2006/relationships/hyperlink" Target="https://pubmed.ncbi.nlm.nih.gov/38784820" TargetMode="External"/><Relationship Id="rId59" Type="http://schemas.openxmlformats.org/officeDocument/2006/relationships/hyperlink" Target="https://pubmed.ncbi.nlm.nih.gov/37185805" TargetMode="External"/><Relationship Id="rId103" Type="http://schemas.openxmlformats.org/officeDocument/2006/relationships/hyperlink" Target="https://pubmed.ncbi.nlm.nih.gov/32284705" TargetMode="External"/><Relationship Id="rId124" Type="http://schemas.openxmlformats.org/officeDocument/2006/relationships/hyperlink" Target="https://pubmed.ncbi.nlm.nih.gov/30568006" TargetMode="External"/><Relationship Id="rId70" Type="http://schemas.openxmlformats.org/officeDocument/2006/relationships/hyperlink" Target="https://pubmed.ncbi.nlm.nih.gov/36151869" TargetMode="External"/><Relationship Id="rId91" Type="http://schemas.openxmlformats.org/officeDocument/2006/relationships/hyperlink" Target="https://pubmed.ncbi.nlm.nih.gov/33480187" TargetMode="External"/><Relationship Id="rId145" Type="http://schemas.openxmlformats.org/officeDocument/2006/relationships/hyperlink" Target="https://pubmed.ncbi.nlm.nih.gov/28450713" TargetMode="External"/><Relationship Id="rId166" Type="http://schemas.openxmlformats.org/officeDocument/2006/relationships/hyperlink" Target="https://pubmed.ncbi.nlm.nih.gov/26247004" TargetMode="External"/><Relationship Id="rId187" Type="http://schemas.openxmlformats.org/officeDocument/2006/relationships/hyperlink" Target="https://pubmed.ncbi.nlm.nih.gov/22784036" TargetMode="External"/><Relationship Id="rId1" Type="http://schemas.openxmlformats.org/officeDocument/2006/relationships/customXml" Target="../customXml/item1.xml"/><Relationship Id="rId212" Type="http://schemas.openxmlformats.org/officeDocument/2006/relationships/hyperlink" Target="https://pubmed.ncbi.nlm.nih.gov/15708728" TargetMode="External"/><Relationship Id="rId233" Type="http://schemas.openxmlformats.org/officeDocument/2006/relationships/hyperlink" Target="https://pubmed.ncbi.nlm.nih.gov/9144098" TargetMode="External"/><Relationship Id="rId254" Type="http://schemas.openxmlformats.org/officeDocument/2006/relationships/theme" Target="theme/theme1.xml"/><Relationship Id="rId28" Type="http://schemas.openxmlformats.org/officeDocument/2006/relationships/hyperlink" Target="https://pubmed.ncbi.nlm.nih.gov/39121446" TargetMode="External"/><Relationship Id="rId49" Type="http://schemas.openxmlformats.org/officeDocument/2006/relationships/hyperlink" Target="https://pubmed.ncbi.nlm.nih.gov/37653686" TargetMode="External"/><Relationship Id="rId114" Type="http://schemas.openxmlformats.org/officeDocument/2006/relationships/hyperlink" Target="https://pubmed.ncbi.nlm.nih.gov/33240072" TargetMode="External"/><Relationship Id="rId60" Type="http://schemas.openxmlformats.org/officeDocument/2006/relationships/hyperlink" Target="https://pubmed.ncbi.nlm.nih.gov/35609137" TargetMode="External"/><Relationship Id="rId81" Type="http://schemas.openxmlformats.org/officeDocument/2006/relationships/hyperlink" Target="https://pubmed.ncbi.nlm.nih.gov/34018654" TargetMode="External"/><Relationship Id="rId135" Type="http://schemas.openxmlformats.org/officeDocument/2006/relationships/hyperlink" Target="https://pubmed.ncbi.nlm.nih.gov/29462334" TargetMode="External"/><Relationship Id="rId156" Type="http://schemas.openxmlformats.org/officeDocument/2006/relationships/hyperlink" Target="https://pubmed.ncbi.nlm.nih.gov/27012484" TargetMode="External"/><Relationship Id="rId177" Type="http://schemas.openxmlformats.org/officeDocument/2006/relationships/hyperlink" Target="https://pubmed.ncbi.nlm.nih.gov/24194552" TargetMode="External"/><Relationship Id="rId198" Type="http://schemas.openxmlformats.org/officeDocument/2006/relationships/hyperlink" Target="https://pubmed.ncbi.nlm.nih.gov/21504125" TargetMode="External"/><Relationship Id="rId202" Type="http://schemas.openxmlformats.org/officeDocument/2006/relationships/hyperlink" Target="https://pubmed.ncbi.nlm.nih.gov/18617421" TargetMode="External"/><Relationship Id="rId223" Type="http://schemas.openxmlformats.org/officeDocument/2006/relationships/hyperlink" Target="https://pubmed.ncbi.nlm.nih.gov/10333990" TargetMode="External"/><Relationship Id="rId244" Type="http://schemas.openxmlformats.org/officeDocument/2006/relationships/hyperlink" Target="https://pubmed.ncbi.nlm.nih.gov/8219386" TargetMode="External"/><Relationship Id="rId18" Type="http://schemas.openxmlformats.org/officeDocument/2006/relationships/hyperlink" Target="https://pubmed.ncbi.nlm.nih.gov/39713873" TargetMode="External"/><Relationship Id="rId39" Type="http://schemas.openxmlformats.org/officeDocument/2006/relationships/hyperlink" Target="https://pubmed.ncbi.nlm.nih.gov/38230740" TargetMode="External"/><Relationship Id="rId50" Type="http://schemas.openxmlformats.org/officeDocument/2006/relationships/hyperlink" Target="https://pubmed.ncbi.nlm.nih.gov/37256497" TargetMode="External"/><Relationship Id="rId104" Type="http://schemas.openxmlformats.org/officeDocument/2006/relationships/hyperlink" Target="https://pubmed.ncbi.nlm.nih.gov/31822312" TargetMode="External"/><Relationship Id="rId125" Type="http://schemas.openxmlformats.org/officeDocument/2006/relationships/hyperlink" Target="https://pubmed.ncbi.nlm.nih.gov/31062826" TargetMode="External"/><Relationship Id="rId146" Type="http://schemas.openxmlformats.org/officeDocument/2006/relationships/hyperlink" Target="https://pubmed.ncbi.nlm.nih.gov/28077397" TargetMode="External"/><Relationship Id="rId167" Type="http://schemas.openxmlformats.org/officeDocument/2006/relationships/hyperlink" Target="https://pubmed.ncbi.nlm.nih.gov/25688083" TargetMode="External"/><Relationship Id="rId188" Type="http://schemas.openxmlformats.org/officeDocument/2006/relationships/hyperlink" Target="https://pubmed.ncbi.nlm.nih.gov/22843261" TargetMode="External"/><Relationship Id="rId71" Type="http://schemas.openxmlformats.org/officeDocument/2006/relationships/hyperlink" Target="https://pubmed.ncbi.nlm.nih.gov/35580594" TargetMode="External"/><Relationship Id="rId92" Type="http://schemas.openxmlformats.org/officeDocument/2006/relationships/hyperlink" Target="https://pubmed.ncbi.nlm.nih.gov/33196147" TargetMode="External"/><Relationship Id="rId213" Type="http://schemas.openxmlformats.org/officeDocument/2006/relationships/hyperlink" Target="https://pubmed.ncbi.nlm.nih.gov/15168918" TargetMode="External"/><Relationship Id="rId234" Type="http://schemas.openxmlformats.org/officeDocument/2006/relationships/hyperlink" Target="https://pubmed.ncbi.nlm.nih.gov/8914108" TargetMode="External"/><Relationship Id="rId2" Type="http://schemas.openxmlformats.org/officeDocument/2006/relationships/customXml" Target="../customXml/item2.xml"/><Relationship Id="rId29" Type="http://schemas.openxmlformats.org/officeDocument/2006/relationships/hyperlink" Target="https://pubmed.ncbi.nlm.nih.gov/39148846" TargetMode="External"/><Relationship Id="rId40" Type="http://schemas.openxmlformats.org/officeDocument/2006/relationships/hyperlink" Target="https://pubmed.ncbi.nlm.nih.gov/37843849" TargetMode="External"/><Relationship Id="rId115" Type="http://schemas.openxmlformats.org/officeDocument/2006/relationships/hyperlink" Target="https://pubmed.ncbi.nlm.nih.gov/32420446" TargetMode="External"/><Relationship Id="rId136" Type="http://schemas.openxmlformats.org/officeDocument/2006/relationships/hyperlink" Target="https://pubmed.ncbi.nlm.nih.gov/29397305" TargetMode="External"/><Relationship Id="rId157" Type="http://schemas.openxmlformats.org/officeDocument/2006/relationships/hyperlink" Target="https://pubmed.ncbi.nlm.nih.gov/26817685" TargetMode="External"/><Relationship Id="rId178" Type="http://schemas.openxmlformats.org/officeDocument/2006/relationships/hyperlink" Target="https://pubmed.ncbi.nlm.nih.gov/24049139" TargetMode="External"/><Relationship Id="rId61" Type="http://schemas.openxmlformats.org/officeDocument/2006/relationships/hyperlink" Target="https://pubmed.ncbi.nlm.nih.gov/35362200" TargetMode="External"/><Relationship Id="rId82" Type="http://schemas.openxmlformats.org/officeDocument/2006/relationships/hyperlink" Target="https://pubmed.ncbi.nlm.nih.gov/34504080" TargetMode="External"/><Relationship Id="rId199" Type="http://schemas.openxmlformats.org/officeDocument/2006/relationships/hyperlink" Target="https://pubmed.ncbi.nlm.nih.gov/19890240" TargetMode="External"/><Relationship Id="rId203" Type="http://schemas.openxmlformats.org/officeDocument/2006/relationships/hyperlink" Target="https://pubmed.ncbi.nlm.nih.gov/18631951" TargetMode="External"/><Relationship Id="rId19" Type="http://schemas.openxmlformats.org/officeDocument/2006/relationships/hyperlink" Target="https://pubmed.ncbi.nlm.nih.gov/39778970" TargetMode="External"/><Relationship Id="rId224" Type="http://schemas.openxmlformats.org/officeDocument/2006/relationships/hyperlink" Target="https://pubmed.ncbi.nlm.nih.gov/9819960" TargetMode="External"/><Relationship Id="rId245" Type="http://schemas.openxmlformats.org/officeDocument/2006/relationships/hyperlink" Target="https://pubmed.ncbi.nlm.nih.gov/8286944" TargetMode="External"/><Relationship Id="rId30" Type="http://schemas.openxmlformats.org/officeDocument/2006/relationships/hyperlink" Target="https://pubmed.ncbi.nlm.nih.gov/39120898" TargetMode="External"/><Relationship Id="rId105" Type="http://schemas.openxmlformats.org/officeDocument/2006/relationships/hyperlink" Target="https://pubmed.ncbi.nlm.nih.gov/32209123" TargetMode="External"/><Relationship Id="rId126" Type="http://schemas.openxmlformats.org/officeDocument/2006/relationships/hyperlink" Target="https://pubmed.ncbi.nlm.nih.gov/31062827" TargetMode="External"/><Relationship Id="rId147" Type="http://schemas.openxmlformats.org/officeDocument/2006/relationships/hyperlink" Target="https://pubmed.ncbi.nlm.nih.gov/27583651" TargetMode="External"/><Relationship Id="rId168" Type="http://schemas.openxmlformats.org/officeDocument/2006/relationships/hyperlink" Target="https://pubmed.ncbi.nlm.nih.gov/25708309" TargetMode="External"/><Relationship Id="rId51" Type="http://schemas.openxmlformats.org/officeDocument/2006/relationships/hyperlink" Target="https://pubmed.ncbi.nlm.nih.gov/37296082" TargetMode="External"/><Relationship Id="rId72" Type="http://schemas.openxmlformats.org/officeDocument/2006/relationships/hyperlink" Target="https://pubmed.ncbi.nlm.nih.gov/34854530" TargetMode="External"/><Relationship Id="rId93" Type="http://schemas.openxmlformats.org/officeDocument/2006/relationships/hyperlink" Target="https://pubmed.ncbi.nlm.nih.gov/33495373" TargetMode="External"/><Relationship Id="rId189" Type="http://schemas.openxmlformats.org/officeDocument/2006/relationships/hyperlink" Target="https://pubmed.ncbi.nlm.nih.gov/22928231" TargetMode="External"/><Relationship Id="rId3" Type="http://schemas.openxmlformats.org/officeDocument/2006/relationships/customXml" Target="../customXml/item3.xml"/><Relationship Id="rId214" Type="http://schemas.openxmlformats.org/officeDocument/2006/relationships/hyperlink" Target="https://pubmed.ncbi.nlm.nih.gov/12611751" TargetMode="External"/><Relationship Id="rId235" Type="http://schemas.openxmlformats.org/officeDocument/2006/relationships/hyperlink" Target="https://pubmed.ncbi.nlm.nih.gov/8757818" TargetMode="External"/><Relationship Id="rId116" Type="http://schemas.openxmlformats.org/officeDocument/2006/relationships/hyperlink" Target="https://pubmed.ncbi.nlm.nih.gov/31825500" TargetMode="External"/><Relationship Id="rId137" Type="http://schemas.openxmlformats.org/officeDocument/2006/relationships/hyperlink" Target="https://pubmed.ncbi.nlm.nih.gov/28738187" TargetMode="External"/><Relationship Id="rId158" Type="http://schemas.openxmlformats.org/officeDocument/2006/relationships/hyperlink" Target="https://pubmed.ncbi.nlm.nih.gov/29210442" TargetMode="External"/><Relationship Id="rId20" Type="http://schemas.openxmlformats.org/officeDocument/2006/relationships/hyperlink" Target="https://pubmed.ncbi.nlm.nih.gov/39888585" TargetMode="External"/><Relationship Id="rId41" Type="http://schemas.openxmlformats.org/officeDocument/2006/relationships/hyperlink" Target="https://pubmed.ncbi.nlm.nih.gov/37586880" TargetMode="External"/><Relationship Id="rId62" Type="http://schemas.openxmlformats.org/officeDocument/2006/relationships/hyperlink" Target="https://pubmed.ncbi.nlm.nih.gov/37357276" TargetMode="External"/><Relationship Id="rId83" Type="http://schemas.openxmlformats.org/officeDocument/2006/relationships/hyperlink" Target="https://pubmed.ncbi.nlm.nih.gov/34233942" TargetMode="External"/><Relationship Id="rId179" Type="http://schemas.openxmlformats.org/officeDocument/2006/relationships/hyperlink" Target="https://pubmed.ncbi.nlm.nih.gov/24016464" TargetMode="External"/><Relationship Id="rId190" Type="http://schemas.openxmlformats.org/officeDocument/2006/relationships/hyperlink" Target="https://pubmed.ncbi.nlm.nih.gov/22343285" TargetMode="External"/><Relationship Id="rId204" Type="http://schemas.openxmlformats.org/officeDocument/2006/relationships/hyperlink" Target="https://pubmed.ncbi.nlm.nih.gov/18258839" TargetMode="External"/><Relationship Id="rId225" Type="http://schemas.openxmlformats.org/officeDocument/2006/relationships/hyperlink" Target="https://pubmed.ncbi.nlm.nih.gov/9442586" TargetMode="External"/><Relationship Id="rId246" Type="http://schemas.openxmlformats.org/officeDocument/2006/relationships/hyperlink" Target="https://pubmed.ncbi.nlm.nih.gov/1422176" TargetMode="External"/><Relationship Id="rId106" Type="http://schemas.openxmlformats.org/officeDocument/2006/relationships/hyperlink" Target="https://pubmed.ncbi.nlm.nih.gov/32161412" TargetMode="External"/><Relationship Id="rId127" Type="http://schemas.openxmlformats.org/officeDocument/2006/relationships/hyperlink" Target="https://pubmed.ncbi.nlm.nih.gov/30266303" TargetMode="External"/><Relationship Id="rId10" Type="http://schemas.openxmlformats.org/officeDocument/2006/relationships/endnotes" Target="endnotes.xml"/><Relationship Id="rId31" Type="http://schemas.openxmlformats.org/officeDocument/2006/relationships/hyperlink" Target="https://pubmed.ncbi.nlm.nih.gov/38971815" TargetMode="External"/><Relationship Id="rId52" Type="http://schemas.openxmlformats.org/officeDocument/2006/relationships/hyperlink" Target="https://pubmed.ncbi.nlm.nih.gov/37850549" TargetMode="External"/><Relationship Id="rId73" Type="http://schemas.openxmlformats.org/officeDocument/2006/relationships/hyperlink" Target="https://pubmed.ncbi.nlm.nih.gov/35452806" TargetMode="External"/><Relationship Id="rId94" Type="http://schemas.openxmlformats.org/officeDocument/2006/relationships/hyperlink" Target="https://pubmed.ncbi.nlm.nih.gov/30899092" TargetMode="External"/><Relationship Id="rId148" Type="http://schemas.openxmlformats.org/officeDocument/2006/relationships/hyperlink" Target="https://pubmed.ncbi.nlm.nih.gov/29181484" TargetMode="External"/><Relationship Id="rId169" Type="http://schemas.openxmlformats.org/officeDocument/2006/relationships/hyperlink" Target="https://pubmed.ncbi.nlm.nih.gov/25622095" TargetMode="External"/><Relationship Id="rId4" Type="http://schemas.openxmlformats.org/officeDocument/2006/relationships/customXml" Target="../customXml/item4.xml"/><Relationship Id="rId180" Type="http://schemas.openxmlformats.org/officeDocument/2006/relationships/hyperlink" Target="https://pubmed.ncbi.nlm.nih.gov/23578674" TargetMode="External"/><Relationship Id="rId215" Type="http://schemas.openxmlformats.org/officeDocument/2006/relationships/hyperlink" Target="https://pubmed.ncbi.nlm.nih.gov/12417381" TargetMode="External"/><Relationship Id="rId236" Type="http://schemas.openxmlformats.org/officeDocument/2006/relationships/hyperlink" Target="https://pubmed.ncbi.nlm.nih.gov/864955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2.xml><?xml version="1.0" encoding="utf-8"?>
<ds:datastoreItem xmlns:ds="http://schemas.openxmlformats.org/officeDocument/2006/customXml" ds:itemID="{FBBDCA2E-AC66-4762-8344-AC4CD430E159}"/>
</file>

<file path=customXml/itemProps3.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E0C5625-2AB1-4AB6-98D0-EF8D202880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36</Pages>
  <Words>28854</Words>
  <Characters>164469</Characters>
  <Application>Microsoft Office Word</Application>
  <DocSecurity>0</DocSecurity>
  <Lines>1370</Lines>
  <Paragraphs>385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192938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11</cp:revision>
  <dcterms:created xsi:type="dcterms:W3CDTF">2023-05-13T07:02:00Z</dcterms:created>
  <dcterms:modified xsi:type="dcterms:W3CDTF">2025-07-04T05:47:00Z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y fmtid="{D5CDD505-2E9C-101B-9397-08002B2CF9AE}" pid="3" name="TaxKeyword">
    <vt:lpwstr/>
  </property>
</Properties>
</file>